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586"/>
        <w:gridCol w:w="693"/>
        <w:gridCol w:w="586"/>
        <w:gridCol w:w="843"/>
        <w:gridCol w:w="586"/>
        <w:gridCol w:w="693"/>
        <w:gridCol w:w="587"/>
        <w:gridCol w:w="693"/>
        <w:gridCol w:w="588"/>
        <w:gridCol w:w="693"/>
        <w:gridCol w:w="588"/>
        <w:gridCol w:w="693"/>
        <w:gridCol w:w="588"/>
        <w:gridCol w:w="659"/>
        <w:gridCol w:w="588"/>
        <w:gridCol w:w="693"/>
        <w:gridCol w:w="588"/>
        <w:gridCol w:w="693"/>
        <w:gridCol w:w="588"/>
        <w:gridCol w:w="843"/>
      </w:tblGrid>
      <w:tr w:rsidR="00F31224" w:rsidRPr="000C10D3" w:rsidTr="00D623E7">
        <w:tc>
          <w:tcPr>
            <w:tcW w:w="1717" w:type="dxa"/>
            <w:vMerge w:val="restart"/>
            <w:shd w:val="clear" w:color="auto" w:fill="FFC000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5" w:colLast="5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Вопросы мониторинга</w:t>
            </w:r>
          </w:p>
        </w:tc>
        <w:tc>
          <w:tcPr>
            <w:tcW w:w="2708" w:type="dxa"/>
            <w:gridSpan w:val="4"/>
            <w:shd w:val="clear" w:color="auto" w:fill="C6D9F1" w:themeFill="text2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МБУК «ЦКС» </w:t>
            </w: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Увинского</w:t>
            </w:r>
            <w:proofErr w:type="spell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559" w:type="dxa"/>
            <w:gridSpan w:val="4"/>
            <w:shd w:val="clear" w:color="auto" w:fill="F2DBDB" w:themeFill="accent2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МБУК «ЦБС» </w:t>
            </w: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Увинского</w:t>
            </w:r>
            <w:proofErr w:type="spell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562" w:type="dxa"/>
            <w:gridSpan w:val="4"/>
            <w:shd w:val="clear" w:color="auto" w:fill="EAF1DD" w:themeFill="accent3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МБУК «</w:t>
            </w: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Узей</w:t>
            </w:r>
            <w:proofErr w:type="spell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Туклинский</w:t>
            </w:r>
            <w:proofErr w:type="spell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 Дом ремёсел»</w:t>
            </w:r>
          </w:p>
        </w:tc>
        <w:tc>
          <w:tcPr>
            <w:tcW w:w="2528" w:type="dxa"/>
            <w:gridSpan w:val="4"/>
            <w:shd w:val="clear" w:color="auto" w:fill="DAEEF3" w:themeFill="accent5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МУК «</w:t>
            </w:r>
            <w:r w:rsidR="00030EB8" w:rsidRPr="000C10D3">
              <w:rPr>
                <w:rFonts w:ascii="Times New Roman" w:hAnsi="Times New Roman" w:cs="Times New Roman"/>
                <w:sz w:val="16"/>
                <w:szCs w:val="16"/>
              </w:rPr>
              <w:t>Историко-художественный музей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712" w:type="dxa"/>
            <w:gridSpan w:val="4"/>
            <w:shd w:val="clear" w:color="auto" w:fill="FDE9D9" w:themeFill="accent6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МУК «</w:t>
            </w: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Увинский</w:t>
            </w:r>
            <w:proofErr w:type="spell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» РИМЦ</w:t>
            </w:r>
          </w:p>
        </w:tc>
      </w:tr>
      <w:tr w:rsidR="00471C87" w:rsidRPr="000C10D3" w:rsidTr="00D623E7">
        <w:tc>
          <w:tcPr>
            <w:tcW w:w="1717" w:type="dxa"/>
            <w:vMerge/>
            <w:shd w:val="clear" w:color="auto" w:fill="FFC000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shd w:val="clear" w:color="auto" w:fill="C6D9F1" w:themeFill="text2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429" w:type="dxa"/>
            <w:gridSpan w:val="2"/>
            <w:shd w:val="clear" w:color="auto" w:fill="C6D9F1" w:themeFill="text2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279" w:type="dxa"/>
            <w:gridSpan w:val="2"/>
            <w:shd w:val="clear" w:color="auto" w:fill="F2DBDB" w:themeFill="accent2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280" w:type="dxa"/>
            <w:gridSpan w:val="2"/>
            <w:shd w:val="clear" w:color="auto" w:fill="F2DBDB" w:themeFill="accent2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281" w:type="dxa"/>
            <w:gridSpan w:val="2"/>
            <w:shd w:val="clear" w:color="auto" w:fill="EAF1DD" w:themeFill="accent3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281" w:type="dxa"/>
            <w:gridSpan w:val="2"/>
            <w:shd w:val="clear" w:color="auto" w:fill="EAF1DD" w:themeFill="accent3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247" w:type="dxa"/>
            <w:gridSpan w:val="2"/>
            <w:shd w:val="clear" w:color="auto" w:fill="DAEEF3" w:themeFill="accent5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281" w:type="dxa"/>
            <w:gridSpan w:val="2"/>
            <w:shd w:val="clear" w:color="auto" w:fill="DAEEF3" w:themeFill="accent5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281" w:type="dxa"/>
            <w:gridSpan w:val="2"/>
            <w:shd w:val="clear" w:color="auto" w:fill="FDE9D9" w:themeFill="accent6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431" w:type="dxa"/>
            <w:gridSpan w:val="2"/>
            <w:shd w:val="clear" w:color="auto" w:fill="FDE9D9" w:themeFill="accent6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</w:tr>
      <w:tr w:rsidR="00471C87" w:rsidRPr="000C10D3" w:rsidTr="00D623E7">
        <w:tc>
          <w:tcPr>
            <w:tcW w:w="1717" w:type="dxa"/>
            <w:vMerge/>
            <w:shd w:val="clear" w:color="auto" w:fill="FFC000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C6D9F1" w:themeFill="text2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0712A4" w:rsidRPr="000C10D3" w:rsidRDefault="00030EB8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C4458E" w:rsidRPr="000C10D3">
              <w:rPr>
                <w:rFonts w:ascii="Times New Roman" w:hAnsi="Times New Roman" w:cs="Times New Roman"/>
                <w:sz w:val="16"/>
                <w:szCs w:val="16"/>
              </w:rPr>
              <w:t>е-ние</w:t>
            </w:r>
            <w:proofErr w:type="spellEnd"/>
            <w:proofErr w:type="gramEnd"/>
          </w:p>
        </w:tc>
        <w:tc>
          <w:tcPr>
            <w:tcW w:w="586" w:type="dxa"/>
            <w:shd w:val="clear" w:color="auto" w:fill="C6D9F1" w:themeFill="text2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0712A4" w:rsidRPr="000C10D3" w:rsidRDefault="00C4458E" w:rsidP="00C44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6" w:type="dxa"/>
            <w:shd w:val="clear" w:color="auto" w:fill="F2DBDB" w:themeFill="accent2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7" w:type="dxa"/>
            <w:shd w:val="clear" w:color="auto" w:fill="F2DBDB" w:themeFill="accent2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EAF1DD" w:themeFill="accent3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EAF1DD" w:themeFill="accent3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DAEEF3" w:themeFill="accent5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DAEEF3" w:themeFill="accent5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DE9D9" w:themeFill="accent6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DE9D9" w:themeFill="accent6" w:themeFillTint="33"/>
          </w:tcPr>
          <w:p w:rsidR="000712A4" w:rsidRPr="000C10D3" w:rsidRDefault="000712A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0712A4" w:rsidRPr="000C10D3" w:rsidRDefault="00030EB8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Значе-ние</w:t>
            </w:r>
            <w:proofErr w:type="spellEnd"/>
            <w:proofErr w:type="gram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030EB8" w:rsidRPr="000C10D3" w:rsidRDefault="00030EB8" w:rsidP="0058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1. Условия доступа в учреждение культуры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D171B4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D171B4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E552E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E552E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335D1E" w:rsidRPr="000C10D3" w:rsidRDefault="0058253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2. Место оказания услуг</w:t>
            </w:r>
            <w:r w:rsidR="00E642DA"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 (комфортность условий)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D171B4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Оч. хор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65720D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9B1BBF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90.4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9B1BBF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335D1E" w:rsidRPr="000C10D3" w:rsidRDefault="00E642DA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3. Открытость и доступность информации об учреждении</w:t>
            </w:r>
            <w:r w:rsidR="00F64244" w:rsidRPr="000C10D3">
              <w:rPr>
                <w:rFonts w:ascii="Times New Roman" w:hAnsi="Times New Roman" w:cs="Times New Roman"/>
                <w:sz w:val="16"/>
                <w:szCs w:val="16"/>
              </w:rPr>
              <w:t>, его ресурсах и предоставляемых услугах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D171B4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9B1BBF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88.0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E552E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335D1E" w:rsidRPr="000C10D3" w:rsidRDefault="00F6424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4. Техническое оснащение учреждения культуры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D171B4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Выз</w:t>
            </w:r>
            <w:proofErr w:type="spell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есп</w:t>
            </w:r>
            <w:proofErr w:type="spellEnd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Выз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есп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D171B4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 xml:space="preserve"> плохо</w:t>
            </w:r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Плох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плох</w:t>
            </w:r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9B1BBF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E552E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Выз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есп</w:t>
            </w:r>
            <w:proofErr w:type="spell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335D1E" w:rsidRPr="000C10D3" w:rsidRDefault="00F6424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5. Оценка действий персонала по оказанию услуги (вежливость, компетентность)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E552ED" w:rsidP="009B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92,</w:t>
            </w:r>
            <w:r w:rsidR="009B1B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E552E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335D1E" w:rsidRPr="000C10D3" w:rsidRDefault="00F6424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6. Порядок подачи, регистрации и рассмотрения жалоб и предложений по улучшению работы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65720D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="002B3E63" w:rsidRPr="000C10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E552ED" w:rsidP="009B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1BBF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E552E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335D1E" w:rsidRPr="000C10D3" w:rsidRDefault="00F6424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7. Доступность стоимости услуг, предоставляемых учреждением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171B4" w:rsidP="00D17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Очень хор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D171B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2B3E6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65720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E552ED" w:rsidP="009B1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92,</w:t>
            </w:r>
            <w:r w:rsidR="009B1B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E552ED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</w:tr>
      <w:tr w:rsidR="00471C87" w:rsidRPr="000C10D3" w:rsidTr="00D623E7">
        <w:trPr>
          <w:trHeight w:val="1472"/>
        </w:trPr>
        <w:tc>
          <w:tcPr>
            <w:tcW w:w="1717" w:type="dxa"/>
            <w:shd w:val="clear" w:color="auto" w:fill="FFC000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8. Разнообразие услуг, предоставляемых учреждением культур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репертуара, выставок, в том числе документальных)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471C87" w:rsidRPr="000C10D3" w:rsidRDefault="00D623E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471C87" w:rsidRPr="000C10D3" w:rsidRDefault="00471C87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7" w:type="dxa"/>
            <w:shd w:val="clear" w:color="auto" w:fill="F2DBDB" w:themeFill="accent2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8" w:type="dxa"/>
            <w:shd w:val="clear" w:color="auto" w:fill="FDE9D9" w:themeFill="accent6" w:themeFillTint="33"/>
          </w:tcPr>
          <w:p w:rsidR="00471C87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471C87" w:rsidRPr="000C10D3" w:rsidRDefault="00471C87" w:rsidP="002B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471C87" w:rsidRPr="000C10D3" w:rsidRDefault="009B1BBF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471C87" w:rsidRPr="000C10D3" w:rsidRDefault="009B1BBF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</w:tr>
      <w:tr w:rsidR="00471C87" w:rsidRPr="000C10D3" w:rsidTr="00D623E7">
        <w:tc>
          <w:tcPr>
            <w:tcW w:w="1717" w:type="dxa"/>
            <w:shd w:val="clear" w:color="auto" w:fill="FFC000"/>
          </w:tcPr>
          <w:p w:rsidR="00335D1E" w:rsidRPr="000C10D3" w:rsidRDefault="009E34C1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Итоговый коэффициент: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F3122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335D1E" w:rsidRPr="000C10D3" w:rsidRDefault="00F3122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335D1E" w:rsidRPr="000C10D3" w:rsidRDefault="00D623E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335D1E" w:rsidRPr="000C10D3" w:rsidRDefault="000C10D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6" w:type="dxa"/>
            <w:shd w:val="clear" w:color="auto" w:fill="F2DBDB" w:themeFill="accent2" w:themeFillTint="33"/>
          </w:tcPr>
          <w:p w:rsidR="00335D1E" w:rsidRPr="000C10D3" w:rsidRDefault="00F3122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F3122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7" w:type="dxa"/>
            <w:shd w:val="clear" w:color="auto" w:fill="F2DBDB" w:themeFill="accent2" w:themeFillTint="33"/>
          </w:tcPr>
          <w:p w:rsidR="00335D1E" w:rsidRPr="000C10D3" w:rsidRDefault="00C4458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:rsidR="00335D1E" w:rsidRPr="000C10D3" w:rsidRDefault="000C10D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F3122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F31224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EAF1DD" w:themeFill="accent3" w:themeFillTint="33"/>
          </w:tcPr>
          <w:p w:rsidR="00335D1E" w:rsidRPr="000C10D3" w:rsidRDefault="005A383E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335D1E" w:rsidRPr="000C10D3" w:rsidRDefault="000C10D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659" w:type="dxa"/>
            <w:shd w:val="clear" w:color="auto" w:fill="DAEEF3" w:themeFill="accent5" w:themeFillTint="33"/>
          </w:tcPr>
          <w:p w:rsidR="00335D1E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отл</w:t>
            </w:r>
            <w:proofErr w:type="spellEnd"/>
          </w:p>
        </w:tc>
        <w:tc>
          <w:tcPr>
            <w:tcW w:w="588" w:type="dxa"/>
            <w:shd w:val="clear" w:color="auto" w:fill="DAEEF3" w:themeFill="accent5" w:themeFillTint="33"/>
          </w:tcPr>
          <w:p w:rsidR="00335D1E" w:rsidRPr="000C10D3" w:rsidRDefault="00F507BB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0D3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693" w:type="dxa"/>
            <w:shd w:val="clear" w:color="auto" w:fill="DAEEF3" w:themeFill="accent5" w:themeFillTint="33"/>
          </w:tcPr>
          <w:p w:rsidR="00335D1E" w:rsidRPr="000C10D3" w:rsidRDefault="000C10D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:rsidR="00335D1E" w:rsidRPr="000C10D3" w:rsidRDefault="00471C87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588" w:type="dxa"/>
            <w:shd w:val="clear" w:color="auto" w:fill="FDE9D9" w:themeFill="accent6" w:themeFillTint="33"/>
          </w:tcPr>
          <w:p w:rsidR="00335D1E" w:rsidRPr="000C10D3" w:rsidRDefault="009B1BBF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335D1E" w:rsidRPr="000C10D3" w:rsidRDefault="000C10D3" w:rsidP="00335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</w:p>
        </w:tc>
      </w:tr>
      <w:bookmarkEnd w:id="0"/>
    </w:tbl>
    <w:p w:rsidR="00BF2A55" w:rsidRPr="000C10D3" w:rsidRDefault="00BF2A55" w:rsidP="00335D1E">
      <w:pPr>
        <w:rPr>
          <w:rFonts w:ascii="Times New Roman" w:hAnsi="Times New Roman" w:cs="Times New Roman"/>
          <w:sz w:val="16"/>
          <w:szCs w:val="16"/>
        </w:rPr>
      </w:pPr>
    </w:p>
    <w:sectPr w:rsidR="00BF2A55" w:rsidRPr="000C10D3" w:rsidSect="000E7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7B24"/>
    <w:rsid w:val="00030EB8"/>
    <w:rsid w:val="000712A4"/>
    <w:rsid w:val="000C10D3"/>
    <w:rsid w:val="000E7B24"/>
    <w:rsid w:val="001267FE"/>
    <w:rsid w:val="002B3E63"/>
    <w:rsid w:val="00335D1E"/>
    <w:rsid w:val="00471C87"/>
    <w:rsid w:val="00582534"/>
    <w:rsid w:val="005A383E"/>
    <w:rsid w:val="0065720D"/>
    <w:rsid w:val="009B1BBF"/>
    <w:rsid w:val="009D5ACC"/>
    <w:rsid w:val="009E34C1"/>
    <w:rsid w:val="00BF2A55"/>
    <w:rsid w:val="00C4458E"/>
    <w:rsid w:val="00C70759"/>
    <w:rsid w:val="00D171B4"/>
    <w:rsid w:val="00D623E7"/>
    <w:rsid w:val="00E24F7A"/>
    <w:rsid w:val="00E552ED"/>
    <w:rsid w:val="00E642DA"/>
    <w:rsid w:val="00F31224"/>
    <w:rsid w:val="00F507BB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Бубука</cp:lastModifiedBy>
  <cp:revision>10</cp:revision>
  <cp:lastPrinted>2015-02-10T13:49:00Z</cp:lastPrinted>
  <dcterms:created xsi:type="dcterms:W3CDTF">2015-02-05T11:05:00Z</dcterms:created>
  <dcterms:modified xsi:type="dcterms:W3CDTF">2015-02-10T13:51:00Z</dcterms:modified>
</cp:coreProperties>
</file>