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5E" w:rsidRPr="006D0D16" w:rsidRDefault="002C009F" w:rsidP="00DC275E">
      <w:pPr>
        <w:jc w:val="center"/>
        <w:rPr>
          <w:sz w:val="20"/>
          <w:szCs w:val="20"/>
        </w:rPr>
      </w:pPr>
      <w:r>
        <w:rPr>
          <w:noProof/>
        </w:rPr>
        <w:drawing>
          <wp:inline distT="0" distB="0" distL="0" distR="0">
            <wp:extent cx="739140" cy="73914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39140" cy="739140"/>
                    </a:xfrm>
                    <a:prstGeom prst="rect">
                      <a:avLst/>
                    </a:prstGeom>
                    <a:noFill/>
                    <a:ln w="9525">
                      <a:noFill/>
                      <a:miter lim="800000"/>
                      <a:headEnd/>
                      <a:tailEnd/>
                    </a:ln>
                  </pic:spPr>
                </pic:pic>
              </a:graphicData>
            </a:graphic>
          </wp:inline>
        </w:drawing>
      </w:r>
    </w:p>
    <w:p w:rsidR="00DC275E" w:rsidRPr="006D0D16" w:rsidRDefault="00DC275E" w:rsidP="00DC275E">
      <w:pPr>
        <w:jc w:val="center"/>
        <w:rPr>
          <w:sz w:val="32"/>
          <w:szCs w:val="32"/>
        </w:rPr>
      </w:pPr>
      <w:proofErr w:type="gramStart"/>
      <w:r w:rsidRPr="006D0D16">
        <w:rPr>
          <w:b/>
          <w:bCs/>
          <w:sz w:val="32"/>
          <w:szCs w:val="32"/>
        </w:rPr>
        <w:t>П</w:t>
      </w:r>
      <w:proofErr w:type="gramEnd"/>
      <w:r w:rsidRPr="006D0D16">
        <w:rPr>
          <w:b/>
          <w:bCs/>
          <w:sz w:val="32"/>
          <w:szCs w:val="32"/>
        </w:rPr>
        <w:t xml:space="preserve"> О С Т А Н О В Л Е Н И Е </w:t>
      </w:r>
    </w:p>
    <w:p w:rsidR="00DC275E" w:rsidRPr="006D0D16" w:rsidRDefault="00DC275E" w:rsidP="00DC275E">
      <w:pPr>
        <w:pStyle w:val="1"/>
        <w:rPr>
          <w:b/>
          <w:bCs/>
          <w:sz w:val="28"/>
          <w:szCs w:val="28"/>
        </w:rPr>
      </w:pPr>
      <w:r w:rsidRPr="006D0D16">
        <w:rPr>
          <w:b/>
          <w:bCs/>
          <w:sz w:val="28"/>
          <w:szCs w:val="28"/>
        </w:rPr>
        <w:t xml:space="preserve">Администрации муниципального образования </w:t>
      </w:r>
      <w:r w:rsidR="00977962" w:rsidRPr="006D0D16">
        <w:rPr>
          <w:b/>
          <w:bCs/>
          <w:sz w:val="28"/>
          <w:szCs w:val="28"/>
        </w:rPr>
        <w:t>«</w:t>
      </w:r>
      <w:r w:rsidRPr="006D0D16">
        <w:rPr>
          <w:b/>
          <w:bCs/>
          <w:sz w:val="28"/>
          <w:szCs w:val="28"/>
        </w:rPr>
        <w:t>Увинский район</w:t>
      </w:r>
      <w:r w:rsidR="00977962" w:rsidRPr="006D0D16">
        <w:rPr>
          <w:b/>
          <w:bCs/>
          <w:sz w:val="28"/>
          <w:szCs w:val="28"/>
        </w:rPr>
        <w:t>»</w:t>
      </w:r>
    </w:p>
    <w:p w:rsidR="00DC275E" w:rsidRPr="006D0D16" w:rsidRDefault="00DC275E" w:rsidP="00DC275E">
      <w:pPr>
        <w:pStyle w:val="1"/>
        <w:rPr>
          <w:b/>
          <w:bCs/>
          <w:sz w:val="28"/>
          <w:szCs w:val="28"/>
        </w:rPr>
      </w:pPr>
      <w:r w:rsidRPr="006D0D16">
        <w:rPr>
          <w:b/>
          <w:bCs/>
          <w:sz w:val="28"/>
          <w:szCs w:val="28"/>
        </w:rPr>
        <w:t xml:space="preserve"> Удмуртской Республики</w:t>
      </w:r>
    </w:p>
    <w:p w:rsidR="007E28E9" w:rsidRDefault="007E28E9" w:rsidP="00B02418">
      <w:pPr>
        <w:jc w:val="center"/>
        <w:rPr>
          <w:sz w:val="22"/>
          <w:szCs w:val="22"/>
        </w:rPr>
      </w:pPr>
      <w:proofErr w:type="gramStart"/>
      <w:r>
        <w:rPr>
          <w:sz w:val="22"/>
          <w:szCs w:val="22"/>
        </w:rPr>
        <w:t>(в редакции постановлений</w:t>
      </w:r>
      <w:r w:rsidR="00B02418">
        <w:rPr>
          <w:sz w:val="22"/>
          <w:szCs w:val="22"/>
        </w:rPr>
        <w:t xml:space="preserve"> от </w:t>
      </w:r>
      <w:r w:rsidR="00B02418" w:rsidRPr="007E28E9">
        <w:rPr>
          <w:sz w:val="22"/>
          <w:szCs w:val="22"/>
        </w:rPr>
        <w:t>22.07.2013 № 1310</w:t>
      </w:r>
      <w:r w:rsidR="00726F7A" w:rsidRPr="007E28E9">
        <w:rPr>
          <w:sz w:val="22"/>
          <w:szCs w:val="22"/>
        </w:rPr>
        <w:t xml:space="preserve">, </w:t>
      </w:r>
      <w:r>
        <w:rPr>
          <w:sz w:val="22"/>
          <w:szCs w:val="22"/>
        </w:rPr>
        <w:t xml:space="preserve">от </w:t>
      </w:r>
      <w:r w:rsidR="001A7DEB" w:rsidRPr="007E28E9">
        <w:rPr>
          <w:sz w:val="22"/>
          <w:szCs w:val="22"/>
        </w:rPr>
        <w:t>06.</w:t>
      </w:r>
      <w:r w:rsidR="00726F7A" w:rsidRPr="007E28E9">
        <w:rPr>
          <w:sz w:val="22"/>
          <w:szCs w:val="22"/>
        </w:rPr>
        <w:t>03.2014 №</w:t>
      </w:r>
      <w:r w:rsidR="001A7DEB" w:rsidRPr="007E28E9">
        <w:rPr>
          <w:sz w:val="22"/>
          <w:szCs w:val="22"/>
        </w:rPr>
        <w:t>402</w:t>
      </w:r>
      <w:r w:rsidR="002C009F" w:rsidRPr="007E28E9">
        <w:rPr>
          <w:sz w:val="22"/>
          <w:szCs w:val="22"/>
        </w:rPr>
        <w:t>, от 30.06.2016 №778</w:t>
      </w:r>
      <w:r w:rsidRPr="007E28E9">
        <w:rPr>
          <w:sz w:val="22"/>
          <w:szCs w:val="22"/>
        </w:rPr>
        <w:t xml:space="preserve">, </w:t>
      </w:r>
      <w:proofErr w:type="gramEnd"/>
    </w:p>
    <w:p w:rsidR="00CE37A5" w:rsidRDefault="007E28E9" w:rsidP="00B02418">
      <w:pPr>
        <w:jc w:val="center"/>
        <w:rPr>
          <w:sz w:val="22"/>
          <w:szCs w:val="22"/>
        </w:rPr>
      </w:pPr>
      <w:r w:rsidRPr="007E28E9">
        <w:rPr>
          <w:sz w:val="22"/>
          <w:szCs w:val="22"/>
        </w:rPr>
        <w:t xml:space="preserve">от </w:t>
      </w:r>
      <w:r w:rsidRPr="007E28E9">
        <w:rPr>
          <w:sz w:val="22"/>
          <w:szCs w:val="22"/>
        </w:rPr>
        <w:t>18.12.2018 №1500</w:t>
      </w:r>
      <w:r w:rsidRPr="007E28E9">
        <w:rPr>
          <w:sz w:val="22"/>
          <w:szCs w:val="22"/>
        </w:rPr>
        <w:t>, от 01.10.2020 №1028</w:t>
      </w:r>
      <w:r w:rsidR="00B02418">
        <w:rPr>
          <w:sz w:val="22"/>
          <w:szCs w:val="22"/>
        </w:rPr>
        <w:t>)</w:t>
      </w:r>
    </w:p>
    <w:p w:rsidR="005B7391" w:rsidRPr="00B02418" w:rsidRDefault="005B7391" w:rsidP="00B02418">
      <w:pPr>
        <w:jc w:val="center"/>
        <w:rPr>
          <w:sz w:val="22"/>
          <w:szCs w:val="22"/>
        </w:rPr>
      </w:pPr>
    </w:p>
    <w:p w:rsidR="00DC275E" w:rsidRPr="006D0D16" w:rsidRDefault="00DC275E" w:rsidP="00DC275E">
      <w:pPr>
        <w:rPr>
          <w:sz w:val="28"/>
          <w:szCs w:val="28"/>
        </w:rPr>
      </w:pPr>
      <w:r w:rsidRPr="006D0D16">
        <w:rPr>
          <w:sz w:val="28"/>
          <w:szCs w:val="28"/>
        </w:rPr>
        <w:t xml:space="preserve">от </w:t>
      </w:r>
      <w:r w:rsidR="00247FB2">
        <w:rPr>
          <w:sz w:val="28"/>
          <w:szCs w:val="28"/>
        </w:rPr>
        <w:t xml:space="preserve">18 декабря </w:t>
      </w:r>
      <w:r w:rsidRPr="006D0D16">
        <w:rPr>
          <w:sz w:val="28"/>
          <w:szCs w:val="28"/>
        </w:rPr>
        <w:t>201</w:t>
      </w:r>
      <w:r w:rsidR="00CE37A5">
        <w:rPr>
          <w:sz w:val="28"/>
          <w:szCs w:val="28"/>
        </w:rPr>
        <w:t>2</w:t>
      </w:r>
      <w:r w:rsidR="007E28E9">
        <w:rPr>
          <w:sz w:val="28"/>
          <w:szCs w:val="28"/>
        </w:rPr>
        <w:t xml:space="preserve"> </w:t>
      </w:r>
      <w:r w:rsidRPr="006D0D16">
        <w:rPr>
          <w:sz w:val="28"/>
          <w:szCs w:val="28"/>
        </w:rPr>
        <w:t>г.</w:t>
      </w:r>
      <w:r w:rsidRPr="006D0D16">
        <w:rPr>
          <w:sz w:val="28"/>
          <w:szCs w:val="28"/>
        </w:rPr>
        <w:tab/>
        <w:t xml:space="preserve">             </w:t>
      </w:r>
      <w:r w:rsidRPr="006D0D16">
        <w:rPr>
          <w:sz w:val="28"/>
          <w:szCs w:val="28"/>
        </w:rPr>
        <w:tab/>
      </w:r>
      <w:r w:rsidRPr="006D0D16">
        <w:rPr>
          <w:sz w:val="28"/>
          <w:szCs w:val="28"/>
        </w:rPr>
        <w:tab/>
      </w:r>
      <w:r w:rsidRPr="006D0D16">
        <w:rPr>
          <w:sz w:val="28"/>
          <w:szCs w:val="28"/>
        </w:rPr>
        <w:tab/>
      </w:r>
      <w:r w:rsidRPr="006D0D16">
        <w:rPr>
          <w:sz w:val="28"/>
          <w:szCs w:val="28"/>
        </w:rPr>
        <w:tab/>
      </w:r>
      <w:r w:rsidRPr="006D0D16">
        <w:rPr>
          <w:sz w:val="28"/>
          <w:szCs w:val="28"/>
        </w:rPr>
        <w:tab/>
      </w:r>
      <w:r w:rsidRPr="006D0D16">
        <w:rPr>
          <w:sz w:val="28"/>
          <w:szCs w:val="28"/>
        </w:rPr>
        <w:tab/>
      </w:r>
      <w:r w:rsidR="005B7391">
        <w:rPr>
          <w:sz w:val="28"/>
          <w:szCs w:val="28"/>
        </w:rPr>
        <w:t xml:space="preserve">                </w:t>
      </w:r>
      <w:r w:rsidRPr="006D0D16">
        <w:rPr>
          <w:sz w:val="28"/>
          <w:szCs w:val="28"/>
        </w:rPr>
        <w:t xml:space="preserve">№ </w:t>
      </w:r>
      <w:r w:rsidR="00247FB2">
        <w:rPr>
          <w:sz w:val="28"/>
          <w:szCs w:val="28"/>
        </w:rPr>
        <w:t>1897</w:t>
      </w:r>
    </w:p>
    <w:p w:rsidR="00DC275E" w:rsidRPr="006D0D16" w:rsidRDefault="00DC275E" w:rsidP="00DC275E">
      <w:pPr>
        <w:jc w:val="center"/>
        <w:rPr>
          <w:sz w:val="28"/>
          <w:szCs w:val="28"/>
        </w:rPr>
      </w:pPr>
    </w:p>
    <w:p w:rsidR="00DC275E" w:rsidRPr="006D0D16" w:rsidRDefault="00DC275E" w:rsidP="00DC275E">
      <w:pPr>
        <w:jc w:val="center"/>
        <w:rPr>
          <w:sz w:val="28"/>
          <w:szCs w:val="28"/>
        </w:rPr>
      </w:pPr>
      <w:r w:rsidRPr="006D0D16">
        <w:rPr>
          <w:sz w:val="28"/>
          <w:szCs w:val="28"/>
        </w:rPr>
        <w:t xml:space="preserve">пос. </w:t>
      </w:r>
      <w:proofErr w:type="spellStart"/>
      <w:r w:rsidRPr="006D0D16">
        <w:rPr>
          <w:sz w:val="28"/>
          <w:szCs w:val="28"/>
        </w:rPr>
        <w:t>Ува</w:t>
      </w:r>
      <w:proofErr w:type="spellEnd"/>
    </w:p>
    <w:p w:rsidR="00DC275E" w:rsidRPr="006D0D16" w:rsidRDefault="00DC275E" w:rsidP="00DC275E">
      <w:pPr>
        <w:rPr>
          <w:sz w:val="28"/>
          <w:szCs w:val="28"/>
        </w:rPr>
      </w:pPr>
    </w:p>
    <w:p w:rsidR="00DC275E" w:rsidRPr="006D0D16" w:rsidRDefault="00DC275E" w:rsidP="00DC275E">
      <w:pPr>
        <w:rPr>
          <w:sz w:val="28"/>
          <w:szCs w:val="28"/>
        </w:rPr>
      </w:pPr>
    </w:p>
    <w:tbl>
      <w:tblPr>
        <w:tblW w:w="0" w:type="auto"/>
        <w:tblLook w:val="01E0" w:firstRow="1" w:lastRow="1" w:firstColumn="1" w:lastColumn="1" w:noHBand="0" w:noVBand="0"/>
      </w:tblPr>
      <w:tblGrid>
        <w:gridCol w:w="4786"/>
      </w:tblGrid>
      <w:tr w:rsidR="00DC275E" w:rsidRPr="00F45668" w:rsidTr="00F45668">
        <w:trPr>
          <w:trHeight w:val="1114"/>
        </w:trPr>
        <w:tc>
          <w:tcPr>
            <w:tcW w:w="4786" w:type="dxa"/>
          </w:tcPr>
          <w:p w:rsidR="00CE37A5" w:rsidRPr="007E28E9" w:rsidRDefault="00CE37A5" w:rsidP="00F45668">
            <w:pPr>
              <w:tabs>
                <w:tab w:val="left" w:pos="851"/>
              </w:tabs>
              <w:rPr>
                <w:b/>
                <w:bCs/>
                <w:sz w:val="28"/>
                <w:szCs w:val="28"/>
              </w:rPr>
            </w:pPr>
            <w:r w:rsidRPr="00F45668">
              <w:rPr>
                <w:b/>
                <w:bCs/>
                <w:sz w:val="28"/>
                <w:szCs w:val="28"/>
              </w:rPr>
              <w:t xml:space="preserve">Об утверждении  административного регламента предоставления муниципальной услуги </w:t>
            </w:r>
            <w:r w:rsidRPr="007E28E9">
              <w:rPr>
                <w:b/>
                <w:bCs/>
                <w:sz w:val="28"/>
                <w:szCs w:val="28"/>
              </w:rPr>
              <w:t>«</w:t>
            </w:r>
            <w:r w:rsidR="007E28E9" w:rsidRPr="007E28E9">
              <w:rPr>
                <w:rFonts w:eastAsiaTheme="minorHAnsi"/>
                <w:b/>
                <w:sz w:val="28"/>
                <w:szCs w:val="28"/>
                <w:lang w:eastAsia="en-US"/>
              </w:rPr>
              <w:t>Прием заявлений, документов, а также постановка на учет граждан, проживающих на сельских территориях, на получение государственной поддержки по государственной программе «Комплексное развитие сельских территорий</w:t>
            </w:r>
            <w:r w:rsidRPr="007E28E9">
              <w:rPr>
                <w:b/>
                <w:bCs/>
                <w:sz w:val="28"/>
                <w:szCs w:val="28"/>
              </w:rPr>
              <w:t>»</w:t>
            </w:r>
            <w:r w:rsidR="005B7391" w:rsidRPr="007E28E9">
              <w:rPr>
                <w:b/>
                <w:bCs/>
                <w:sz w:val="28"/>
                <w:szCs w:val="28"/>
              </w:rPr>
              <w:t xml:space="preserve"> </w:t>
            </w:r>
          </w:p>
          <w:p w:rsidR="00DC275E" w:rsidRPr="00F45668" w:rsidRDefault="00DC275E" w:rsidP="00F45668">
            <w:pPr>
              <w:jc w:val="both"/>
              <w:rPr>
                <w:b/>
                <w:bCs/>
                <w:sz w:val="28"/>
                <w:szCs w:val="28"/>
              </w:rPr>
            </w:pPr>
          </w:p>
        </w:tc>
      </w:tr>
    </w:tbl>
    <w:p w:rsidR="00CA022D" w:rsidRDefault="00035E08" w:rsidP="0057483D">
      <w:pPr>
        <w:autoSpaceDE w:val="0"/>
        <w:autoSpaceDN w:val="0"/>
        <w:adjustRightInd w:val="0"/>
        <w:ind w:firstLine="540"/>
        <w:jc w:val="both"/>
        <w:outlineLvl w:val="0"/>
        <w:rPr>
          <w:b/>
          <w:bCs/>
          <w:sz w:val="28"/>
          <w:szCs w:val="28"/>
        </w:rPr>
      </w:pPr>
      <w:proofErr w:type="gramStart"/>
      <w:r w:rsidRPr="00A727E3">
        <w:rPr>
          <w:sz w:val="28"/>
          <w:szCs w:val="28"/>
        </w:rPr>
        <w:t xml:space="preserve">В целях повышения эффективности реализации административной реформы, в соответствии с </w:t>
      </w:r>
      <w:r w:rsidR="00FC103A" w:rsidRPr="00A727E3">
        <w:rPr>
          <w:sz w:val="28"/>
          <w:szCs w:val="28"/>
        </w:rPr>
        <w:t>Федеральн</w:t>
      </w:r>
      <w:r w:rsidRPr="00A727E3">
        <w:rPr>
          <w:sz w:val="28"/>
          <w:szCs w:val="28"/>
        </w:rPr>
        <w:t>ым</w:t>
      </w:r>
      <w:r w:rsidR="00FC103A" w:rsidRPr="00A727E3">
        <w:rPr>
          <w:sz w:val="28"/>
          <w:szCs w:val="28"/>
        </w:rPr>
        <w:t xml:space="preserve"> закон</w:t>
      </w:r>
      <w:r w:rsidRPr="00A727E3">
        <w:rPr>
          <w:sz w:val="28"/>
          <w:szCs w:val="28"/>
        </w:rPr>
        <w:t>ом</w:t>
      </w:r>
      <w:r w:rsidR="00FC103A" w:rsidRPr="00A727E3">
        <w:rPr>
          <w:sz w:val="28"/>
          <w:szCs w:val="28"/>
        </w:rPr>
        <w:t xml:space="preserve"> от </w:t>
      </w:r>
      <w:r w:rsidRPr="00A727E3">
        <w:rPr>
          <w:sz w:val="28"/>
          <w:szCs w:val="28"/>
        </w:rPr>
        <w:t>27.07.2010 № 210</w:t>
      </w:r>
      <w:r w:rsidR="00FC103A" w:rsidRPr="00A727E3">
        <w:rPr>
          <w:sz w:val="28"/>
          <w:szCs w:val="28"/>
        </w:rPr>
        <w:t>-ФЗ «О</w:t>
      </w:r>
      <w:r w:rsidRPr="00A727E3">
        <w:rPr>
          <w:sz w:val="28"/>
          <w:szCs w:val="28"/>
        </w:rPr>
        <w:t>б организации предоставления государственных и муниципальных услуг</w:t>
      </w:r>
      <w:r w:rsidR="00977962" w:rsidRPr="00A727E3">
        <w:rPr>
          <w:sz w:val="28"/>
          <w:szCs w:val="28"/>
        </w:rPr>
        <w:t>»</w:t>
      </w:r>
      <w:r w:rsidR="00DC275E" w:rsidRPr="00A727E3">
        <w:rPr>
          <w:sz w:val="28"/>
          <w:szCs w:val="28"/>
        </w:rPr>
        <w:t xml:space="preserve">, </w:t>
      </w:r>
      <w:r w:rsidRPr="00A727E3">
        <w:rPr>
          <w:sz w:val="28"/>
          <w:szCs w:val="28"/>
        </w:rPr>
        <w:t xml:space="preserve">положением о порядке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муниципального образования «Увинский район» от 29.12.2009 № 2020, </w:t>
      </w:r>
      <w:r w:rsidR="003F51D0" w:rsidRPr="00A727E3">
        <w:rPr>
          <w:sz w:val="28"/>
          <w:szCs w:val="28"/>
        </w:rPr>
        <w:t>постановлением Администрации муниципального образования «Увинский район» от 29.12.2010 № 1683 «Об утверждении реест</w:t>
      </w:r>
      <w:r w:rsidR="006B72CC">
        <w:rPr>
          <w:sz w:val="28"/>
          <w:szCs w:val="28"/>
        </w:rPr>
        <w:t>ра муниципальных услуг</w:t>
      </w:r>
      <w:proofErr w:type="gramEnd"/>
      <w:r w:rsidR="006B72CC">
        <w:rPr>
          <w:sz w:val="28"/>
          <w:szCs w:val="28"/>
        </w:rPr>
        <w:t xml:space="preserve"> (функций)</w:t>
      </w:r>
      <w:r w:rsidR="003F51D0" w:rsidRPr="00A727E3">
        <w:rPr>
          <w:sz w:val="28"/>
          <w:szCs w:val="28"/>
        </w:rPr>
        <w:t xml:space="preserve"> муниципального образования «Увинский район», </w:t>
      </w:r>
      <w:r w:rsidR="00DC275E" w:rsidRPr="00A727E3">
        <w:rPr>
          <w:sz w:val="28"/>
          <w:szCs w:val="28"/>
        </w:rPr>
        <w:t xml:space="preserve">руководствуясь Уставом муниципального образования </w:t>
      </w:r>
      <w:r w:rsidR="00977962" w:rsidRPr="00A727E3">
        <w:rPr>
          <w:sz w:val="28"/>
          <w:szCs w:val="28"/>
        </w:rPr>
        <w:t>«</w:t>
      </w:r>
      <w:r w:rsidR="00DC275E" w:rsidRPr="00A727E3">
        <w:rPr>
          <w:sz w:val="28"/>
          <w:szCs w:val="28"/>
        </w:rPr>
        <w:t>Увинский район</w:t>
      </w:r>
      <w:r w:rsidR="00977962" w:rsidRPr="00A727E3">
        <w:rPr>
          <w:sz w:val="28"/>
          <w:szCs w:val="28"/>
        </w:rPr>
        <w:t>»</w:t>
      </w:r>
      <w:r w:rsidR="00DC275E" w:rsidRPr="00A727E3">
        <w:rPr>
          <w:sz w:val="28"/>
          <w:szCs w:val="28"/>
        </w:rPr>
        <w:t xml:space="preserve">, Администрация муниципального образования </w:t>
      </w:r>
      <w:r w:rsidR="00977962" w:rsidRPr="00A727E3">
        <w:rPr>
          <w:sz w:val="28"/>
          <w:szCs w:val="28"/>
        </w:rPr>
        <w:t>«</w:t>
      </w:r>
      <w:r w:rsidR="00DC275E" w:rsidRPr="00A727E3">
        <w:rPr>
          <w:sz w:val="28"/>
          <w:szCs w:val="28"/>
        </w:rPr>
        <w:t>Увинский район</w:t>
      </w:r>
      <w:r w:rsidR="00977962" w:rsidRPr="00A727E3">
        <w:rPr>
          <w:sz w:val="28"/>
          <w:szCs w:val="28"/>
        </w:rPr>
        <w:t>»</w:t>
      </w:r>
      <w:r w:rsidR="00DC275E" w:rsidRPr="00A727E3">
        <w:rPr>
          <w:sz w:val="28"/>
          <w:szCs w:val="28"/>
        </w:rPr>
        <w:t xml:space="preserve"> Удмуртской Республики </w:t>
      </w:r>
      <w:proofErr w:type="gramStart"/>
      <w:r w:rsidR="00DC275E" w:rsidRPr="00A727E3">
        <w:rPr>
          <w:b/>
          <w:bCs/>
          <w:sz w:val="28"/>
          <w:szCs w:val="28"/>
        </w:rPr>
        <w:t>п</w:t>
      </w:r>
      <w:proofErr w:type="gramEnd"/>
      <w:r w:rsidR="00DC275E" w:rsidRPr="00A727E3">
        <w:rPr>
          <w:b/>
          <w:bCs/>
          <w:sz w:val="28"/>
          <w:szCs w:val="28"/>
        </w:rPr>
        <w:t xml:space="preserve"> о с т а н о в л я е т:</w:t>
      </w:r>
    </w:p>
    <w:p w:rsidR="00B8684A" w:rsidRPr="0057483D" w:rsidRDefault="00B8684A" w:rsidP="0057483D">
      <w:pPr>
        <w:autoSpaceDE w:val="0"/>
        <w:autoSpaceDN w:val="0"/>
        <w:adjustRightInd w:val="0"/>
        <w:ind w:firstLine="540"/>
        <w:jc w:val="both"/>
        <w:outlineLvl w:val="0"/>
        <w:rPr>
          <w:b/>
          <w:bCs/>
          <w:sz w:val="28"/>
          <w:szCs w:val="28"/>
        </w:rPr>
      </w:pPr>
    </w:p>
    <w:p w:rsidR="00CE37A5" w:rsidRPr="007E28E9" w:rsidRDefault="00115FE4" w:rsidP="007E28E9">
      <w:pPr>
        <w:tabs>
          <w:tab w:val="left" w:pos="851"/>
        </w:tabs>
        <w:jc w:val="both"/>
        <w:rPr>
          <w:sz w:val="28"/>
          <w:szCs w:val="28"/>
        </w:rPr>
      </w:pPr>
      <w:r>
        <w:rPr>
          <w:sz w:val="28"/>
          <w:szCs w:val="28"/>
        </w:rPr>
        <w:tab/>
      </w:r>
      <w:r w:rsidR="00566E6E" w:rsidRPr="00A727E3">
        <w:rPr>
          <w:sz w:val="28"/>
          <w:szCs w:val="28"/>
        </w:rPr>
        <w:t>у</w:t>
      </w:r>
      <w:r w:rsidR="00F56470" w:rsidRPr="00A727E3">
        <w:rPr>
          <w:sz w:val="28"/>
          <w:szCs w:val="28"/>
        </w:rPr>
        <w:t>твердить</w:t>
      </w:r>
      <w:r w:rsidR="00566E6E" w:rsidRPr="00A727E3">
        <w:rPr>
          <w:sz w:val="28"/>
          <w:szCs w:val="28"/>
        </w:rPr>
        <w:t xml:space="preserve"> прилагаемый </w:t>
      </w:r>
      <w:r w:rsidR="003F51D0" w:rsidRPr="00A727E3">
        <w:rPr>
          <w:sz w:val="28"/>
          <w:szCs w:val="28"/>
        </w:rPr>
        <w:t xml:space="preserve">административный регламент </w:t>
      </w:r>
      <w:r w:rsidR="00566E6E" w:rsidRPr="00A727E3">
        <w:rPr>
          <w:sz w:val="28"/>
          <w:szCs w:val="28"/>
        </w:rPr>
        <w:t xml:space="preserve">предоставления муниципальной </w:t>
      </w:r>
      <w:r w:rsidR="00566E6E" w:rsidRPr="001B24DF">
        <w:rPr>
          <w:sz w:val="28"/>
          <w:szCs w:val="28"/>
        </w:rPr>
        <w:t xml:space="preserve">услуги </w:t>
      </w:r>
      <w:r w:rsidR="00A727E3" w:rsidRPr="001B24DF">
        <w:rPr>
          <w:sz w:val="28"/>
          <w:szCs w:val="28"/>
        </w:rPr>
        <w:t>«</w:t>
      </w:r>
      <w:r w:rsidR="007E28E9" w:rsidRPr="007E28E9">
        <w:rPr>
          <w:rFonts w:eastAsiaTheme="minorHAnsi"/>
          <w:sz w:val="28"/>
          <w:szCs w:val="28"/>
          <w:lang w:eastAsia="en-US"/>
        </w:rPr>
        <w:t>Прием заявлений, документов, а также постановка на учет граждан, проживающих на сельских территориях, на получение государственной поддержки по государственной программе «Комплексное развитие сельских территорий</w:t>
      </w:r>
      <w:r w:rsidR="00CE37A5" w:rsidRPr="007E28E9">
        <w:rPr>
          <w:sz w:val="28"/>
          <w:szCs w:val="28"/>
        </w:rPr>
        <w:t>»</w:t>
      </w:r>
      <w:r w:rsidR="000A5EF8">
        <w:rPr>
          <w:sz w:val="28"/>
          <w:szCs w:val="28"/>
        </w:rPr>
        <w:t>.</w:t>
      </w:r>
    </w:p>
    <w:p w:rsidR="00DC275E" w:rsidRPr="00CE37A5" w:rsidRDefault="00DC275E" w:rsidP="00CE37A5">
      <w:pPr>
        <w:ind w:firstLine="540"/>
        <w:jc w:val="both"/>
        <w:rPr>
          <w:sz w:val="28"/>
          <w:szCs w:val="28"/>
        </w:rPr>
      </w:pPr>
    </w:p>
    <w:p w:rsidR="00DC275E" w:rsidRPr="006D0D16" w:rsidRDefault="00DC275E" w:rsidP="00DC275E">
      <w:pPr>
        <w:rPr>
          <w:sz w:val="28"/>
          <w:szCs w:val="28"/>
        </w:rPr>
      </w:pPr>
      <w:r w:rsidRPr="006D0D16">
        <w:rPr>
          <w:sz w:val="28"/>
          <w:szCs w:val="28"/>
        </w:rPr>
        <w:t xml:space="preserve">Глава Администрации  </w:t>
      </w:r>
      <w:proofErr w:type="gramStart"/>
      <w:r w:rsidRPr="006D0D16">
        <w:rPr>
          <w:sz w:val="28"/>
          <w:szCs w:val="28"/>
        </w:rPr>
        <w:t>муниципального</w:t>
      </w:r>
      <w:proofErr w:type="gramEnd"/>
    </w:p>
    <w:p w:rsidR="00DC275E" w:rsidRPr="006D0D16" w:rsidRDefault="00DC275E" w:rsidP="00DC275E">
      <w:pPr>
        <w:rPr>
          <w:sz w:val="28"/>
          <w:szCs w:val="28"/>
        </w:rPr>
      </w:pPr>
      <w:r w:rsidRPr="006D0D16">
        <w:rPr>
          <w:sz w:val="28"/>
          <w:szCs w:val="28"/>
        </w:rPr>
        <w:t xml:space="preserve">образования </w:t>
      </w:r>
      <w:r w:rsidR="00977962" w:rsidRPr="006D0D16">
        <w:rPr>
          <w:sz w:val="28"/>
          <w:szCs w:val="28"/>
        </w:rPr>
        <w:t>«</w:t>
      </w:r>
      <w:r w:rsidRPr="006D0D16">
        <w:rPr>
          <w:sz w:val="28"/>
          <w:szCs w:val="28"/>
        </w:rPr>
        <w:t>Увинский район</w:t>
      </w:r>
      <w:r w:rsidR="00977962" w:rsidRPr="006D0D16">
        <w:rPr>
          <w:sz w:val="28"/>
          <w:szCs w:val="28"/>
        </w:rPr>
        <w:t>»</w:t>
      </w:r>
      <w:r w:rsidRPr="006D0D16">
        <w:rPr>
          <w:sz w:val="28"/>
          <w:szCs w:val="28"/>
        </w:rPr>
        <w:tab/>
      </w:r>
      <w:r w:rsidRPr="006D0D16">
        <w:rPr>
          <w:sz w:val="28"/>
          <w:szCs w:val="28"/>
        </w:rPr>
        <w:tab/>
      </w:r>
      <w:r w:rsidRPr="006D0D16">
        <w:rPr>
          <w:sz w:val="28"/>
          <w:szCs w:val="28"/>
        </w:rPr>
        <w:tab/>
      </w:r>
      <w:r w:rsidRPr="006D0D16">
        <w:rPr>
          <w:sz w:val="28"/>
          <w:szCs w:val="28"/>
        </w:rPr>
        <w:tab/>
      </w:r>
      <w:r w:rsidR="0057483D">
        <w:rPr>
          <w:sz w:val="28"/>
          <w:szCs w:val="28"/>
        </w:rPr>
        <w:t xml:space="preserve">                   </w:t>
      </w:r>
      <w:r w:rsidR="00CE37A5">
        <w:rPr>
          <w:sz w:val="28"/>
          <w:szCs w:val="28"/>
        </w:rPr>
        <w:t>В.А. Протопопов</w:t>
      </w: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DD4E22" w:rsidRDefault="00DD4E22" w:rsidP="00DC275E">
      <w:pPr>
        <w:rPr>
          <w:sz w:val="20"/>
          <w:szCs w:val="20"/>
        </w:rPr>
      </w:pPr>
    </w:p>
    <w:p w:rsidR="002B4C03" w:rsidRDefault="002B4C03" w:rsidP="00DC275E">
      <w:pPr>
        <w:rPr>
          <w:sz w:val="20"/>
          <w:szCs w:val="20"/>
        </w:rPr>
      </w:pPr>
    </w:p>
    <w:p w:rsidR="002B4C03" w:rsidRDefault="002B4C03" w:rsidP="00DC275E">
      <w:pPr>
        <w:rPr>
          <w:sz w:val="20"/>
          <w:szCs w:val="20"/>
        </w:rPr>
      </w:pPr>
    </w:p>
    <w:p w:rsidR="002B4C03" w:rsidRDefault="002B4C03" w:rsidP="00DC275E">
      <w:pPr>
        <w:rPr>
          <w:sz w:val="20"/>
          <w:szCs w:val="20"/>
        </w:rPr>
      </w:pPr>
    </w:p>
    <w:p w:rsidR="002B4C03" w:rsidRDefault="002B4C03" w:rsidP="00DC275E">
      <w:pPr>
        <w:rPr>
          <w:sz w:val="20"/>
          <w:szCs w:val="20"/>
        </w:rPr>
      </w:pPr>
    </w:p>
    <w:p w:rsidR="00DD4E22" w:rsidRDefault="00DD4E22" w:rsidP="00DC275E">
      <w:pPr>
        <w:rPr>
          <w:sz w:val="20"/>
          <w:szCs w:val="20"/>
        </w:rPr>
      </w:pPr>
    </w:p>
    <w:p w:rsidR="00DC275E" w:rsidRPr="006D0D16" w:rsidRDefault="00CE37A5" w:rsidP="00DC275E">
      <w:pPr>
        <w:rPr>
          <w:sz w:val="20"/>
          <w:szCs w:val="20"/>
        </w:rPr>
      </w:pPr>
      <w:r>
        <w:rPr>
          <w:sz w:val="20"/>
          <w:szCs w:val="20"/>
        </w:rPr>
        <w:t xml:space="preserve">О.А. </w:t>
      </w:r>
      <w:proofErr w:type="spellStart"/>
      <w:r>
        <w:rPr>
          <w:sz w:val="20"/>
          <w:szCs w:val="20"/>
        </w:rPr>
        <w:t>Латурнус</w:t>
      </w:r>
      <w:proofErr w:type="spellEnd"/>
    </w:p>
    <w:p w:rsidR="00DC275E" w:rsidRPr="006D0D16" w:rsidRDefault="00DC275E" w:rsidP="00DC275E">
      <w:pPr>
        <w:rPr>
          <w:sz w:val="20"/>
          <w:szCs w:val="20"/>
        </w:rPr>
      </w:pPr>
      <w:r w:rsidRPr="006D0D16">
        <w:rPr>
          <w:sz w:val="20"/>
          <w:szCs w:val="20"/>
        </w:rPr>
        <w:t>51</w:t>
      </w:r>
      <w:r w:rsidR="00CE37A5">
        <w:rPr>
          <w:sz w:val="20"/>
          <w:szCs w:val="20"/>
        </w:rPr>
        <w:t>871</w:t>
      </w:r>
    </w:p>
    <w:p w:rsidR="00513086" w:rsidRDefault="00DC275E" w:rsidP="00DC275E">
      <w:pPr>
        <w:rPr>
          <w:sz w:val="20"/>
          <w:szCs w:val="20"/>
        </w:rPr>
      </w:pPr>
      <w:r w:rsidRPr="006D0D16">
        <w:rPr>
          <w:sz w:val="20"/>
          <w:szCs w:val="20"/>
        </w:rPr>
        <w:t xml:space="preserve">Отпечатано в </w:t>
      </w:r>
      <w:r w:rsidR="009F5165">
        <w:rPr>
          <w:sz w:val="20"/>
          <w:szCs w:val="20"/>
        </w:rPr>
        <w:t>1 экземпляре</w:t>
      </w:r>
      <w:r w:rsidRPr="006D0D16">
        <w:rPr>
          <w:sz w:val="20"/>
          <w:szCs w:val="20"/>
        </w:rPr>
        <w:t>: 1 – в дело</w:t>
      </w:r>
      <w:r w:rsidR="001A0C97">
        <w:rPr>
          <w:sz w:val="20"/>
          <w:szCs w:val="20"/>
        </w:rPr>
        <w:t xml:space="preserve">, </w:t>
      </w:r>
      <w:r w:rsidR="009F5165">
        <w:rPr>
          <w:sz w:val="20"/>
          <w:szCs w:val="20"/>
        </w:rPr>
        <w:t>Копии разделить: 1-юридическому отделу,1-УСХ</w:t>
      </w:r>
      <w:r w:rsidR="00A919A0">
        <w:rPr>
          <w:sz w:val="20"/>
          <w:szCs w:val="20"/>
        </w:rPr>
        <w:t>, 1 – регистр НПА.</w:t>
      </w:r>
    </w:p>
    <w:p w:rsidR="00CA022D" w:rsidRDefault="00CA022D" w:rsidP="00CA022D">
      <w:pPr>
        <w:jc w:val="right"/>
        <w:rPr>
          <w:sz w:val="20"/>
          <w:szCs w:val="20"/>
        </w:rPr>
      </w:pPr>
    </w:p>
    <w:p w:rsidR="006B72CC" w:rsidRDefault="006B72CC" w:rsidP="00CA022D">
      <w:pPr>
        <w:jc w:val="right"/>
        <w:rPr>
          <w:sz w:val="20"/>
          <w:szCs w:val="20"/>
        </w:rPr>
      </w:pPr>
    </w:p>
    <w:p w:rsidR="00CA022D" w:rsidRPr="006D0D16" w:rsidRDefault="00CA022D" w:rsidP="00CA022D">
      <w:pPr>
        <w:jc w:val="right"/>
        <w:rPr>
          <w:sz w:val="20"/>
          <w:szCs w:val="20"/>
        </w:rPr>
      </w:pPr>
      <w:r>
        <w:rPr>
          <w:sz w:val="20"/>
          <w:szCs w:val="20"/>
        </w:rPr>
        <w:lastRenderedPageBreak/>
        <w:t>П</w:t>
      </w:r>
      <w:r w:rsidRPr="006D0D16">
        <w:rPr>
          <w:sz w:val="20"/>
          <w:szCs w:val="20"/>
        </w:rPr>
        <w:t xml:space="preserve">риложение № 1 </w:t>
      </w:r>
    </w:p>
    <w:p w:rsidR="00CA022D" w:rsidRPr="006D0D16" w:rsidRDefault="00CA022D" w:rsidP="00CA022D">
      <w:pPr>
        <w:jc w:val="right"/>
        <w:rPr>
          <w:sz w:val="20"/>
          <w:szCs w:val="20"/>
        </w:rPr>
      </w:pPr>
      <w:r w:rsidRPr="006D0D16">
        <w:rPr>
          <w:sz w:val="20"/>
          <w:szCs w:val="20"/>
        </w:rPr>
        <w:t xml:space="preserve">к постановлению Администрации </w:t>
      </w:r>
      <w:proofErr w:type="gramStart"/>
      <w:r w:rsidRPr="006D0D16">
        <w:rPr>
          <w:sz w:val="20"/>
          <w:szCs w:val="20"/>
        </w:rPr>
        <w:t>муниципального</w:t>
      </w:r>
      <w:proofErr w:type="gramEnd"/>
      <w:r w:rsidRPr="006D0D16">
        <w:rPr>
          <w:sz w:val="20"/>
          <w:szCs w:val="20"/>
        </w:rPr>
        <w:t xml:space="preserve"> </w:t>
      </w:r>
    </w:p>
    <w:p w:rsidR="00CA022D" w:rsidRPr="006D0D16" w:rsidRDefault="00CA022D" w:rsidP="00CA022D">
      <w:pPr>
        <w:jc w:val="right"/>
        <w:rPr>
          <w:sz w:val="20"/>
          <w:szCs w:val="20"/>
        </w:rPr>
      </w:pPr>
      <w:r w:rsidRPr="006D0D16">
        <w:rPr>
          <w:sz w:val="20"/>
          <w:szCs w:val="20"/>
        </w:rPr>
        <w:t xml:space="preserve">образования «Увинский район» </w:t>
      </w:r>
    </w:p>
    <w:p w:rsidR="00CA022D" w:rsidRPr="006D0D16" w:rsidRDefault="00CA022D" w:rsidP="00CA022D">
      <w:pPr>
        <w:jc w:val="right"/>
        <w:rPr>
          <w:sz w:val="20"/>
          <w:szCs w:val="20"/>
        </w:rPr>
      </w:pPr>
      <w:r w:rsidRPr="006D0D16">
        <w:rPr>
          <w:sz w:val="20"/>
          <w:szCs w:val="20"/>
        </w:rPr>
        <w:t xml:space="preserve">от </w:t>
      </w:r>
      <w:r w:rsidR="00E845F3">
        <w:rPr>
          <w:sz w:val="20"/>
          <w:szCs w:val="20"/>
        </w:rPr>
        <w:t>18 декабря 2012</w:t>
      </w:r>
      <w:r w:rsidR="001A0C97">
        <w:rPr>
          <w:sz w:val="20"/>
          <w:szCs w:val="20"/>
        </w:rPr>
        <w:t xml:space="preserve">  №</w:t>
      </w:r>
      <w:r w:rsidR="00E845F3">
        <w:rPr>
          <w:sz w:val="20"/>
          <w:szCs w:val="20"/>
        </w:rPr>
        <w:t xml:space="preserve"> 1897</w:t>
      </w:r>
    </w:p>
    <w:p w:rsidR="00CA022D" w:rsidRPr="006D0D16" w:rsidRDefault="00CA022D" w:rsidP="00CA022D"/>
    <w:p w:rsidR="00CA022D" w:rsidRDefault="00CA022D" w:rsidP="00CA022D">
      <w:pPr>
        <w:jc w:val="center"/>
      </w:pPr>
    </w:p>
    <w:p w:rsidR="006B72CC" w:rsidRDefault="006B72CC" w:rsidP="00CA022D">
      <w:pPr>
        <w:jc w:val="center"/>
      </w:pPr>
    </w:p>
    <w:p w:rsidR="006B72CC" w:rsidRDefault="006B72CC" w:rsidP="00CA022D">
      <w:pPr>
        <w:jc w:val="center"/>
      </w:pPr>
    </w:p>
    <w:p w:rsidR="006B72CC" w:rsidRDefault="006B72CC" w:rsidP="00CA022D">
      <w:pPr>
        <w:jc w:val="center"/>
      </w:pPr>
    </w:p>
    <w:p w:rsidR="006B72CC" w:rsidRDefault="006B72CC" w:rsidP="00CA022D">
      <w:pPr>
        <w:jc w:val="center"/>
      </w:pPr>
    </w:p>
    <w:p w:rsidR="006B72CC" w:rsidRDefault="006B72CC" w:rsidP="00CA022D">
      <w:pPr>
        <w:jc w:val="center"/>
      </w:pPr>
    </w:p>
    <w:p w:rsidR="006B72CC" w:rsidRDefault="006B72CC" w:rsidP="00CA022D">
      <w:pPr>
        <w:jc w:val="center"/>
      </w:pPr>
    </w:p>
    <w:p w:rsidR="006B72CC" w:rsidRDefault="006B72CC" w:rsidP="00CA022D">
      <w:pPr>
        <w:jc w:val="center"/>
      </w:pPr>
    </w:p>
    <w:p w:rsidR="006B72CC" w:rsidRDefault="006B72CC" w:rsidP="00CA022D">
      <w:pPr>
        <w:jc w:val="center"/>
      </w:pPr>
    </w:p>
    <w:p w:rsidR="006B72CC" w:rsidRDefault="006B72CC" w:rsidP="00CA022D">
      <w:pPr>
        <w:jc w:val="center"/>
      </w:pPr>
    </w:p>
    <w:p w:rsidR="006B72CC" w:rsidRDefault="006B72CC" w:rsidP="00CA022D">
      <w:pPr>
        <w:jc w:val="center"/>
      </w:pPr>
    </w:p>
    <w:p w:rsidR="006B72CC" w:rsidRDefault="006B72CC" w:rsidP="00CA022D">
      <w:pPr>
        <w:jc w:val="center"/>
      </w:pPr>
    </w:p>
    <w:p w:rsidR="006B72CC" w:rsidRDefault="006B72CC" w:rsidP="00CA022D">
      <w:pPr>
        <w:jc w:val="center"/>
      </w:pPr>
    </w:p>
    <w:p w:rsidR="006B72CC" w:rsidRDefault="006B72CC" w:rsidP="00CA022D">
      <w:pPr>
        <w:jc w:val="center"/>
      </w:pPr>
    </w:p>
    <w:p w:rsidR="006B72CC" w:rsidRDefault="006B72CC" w:rsidP="00CA022D">
      <w:pPr>
        <w:jc w:val="center"/>
      </w:pPr>
    </w:p>
    <w:p w:rsidR="006B72CC" w:rsidRPr="006D0D16" w:rsidRDefault="006B72CC" w:rsidP="00CA022D">
      <w:pPr>
        <w:jc w:val="center"/>
        <w:rPr>
          <w:sz w:val="28"/>
          <w:szCs w:val="28"/>
        </w:rPr>
      </w:pPr>
    </w:p>
    <w:p w:rsidR="00CA022D" w:rsidRPr="006D0D16" w:rsidRDefault="00CA022D" w:rsidP="00CA022D">
      <w:pPr>
        <w:jc w:val="center"/>
        <w:rPr>
          <w:b/>
          <w:bCs/>
          <w:sz w:val="28"/>
          <w:szCs w:val="28"/>
        </w:rPr>
      </w:pPr>
      <w:r w:rsidRPr="006D0D16">
        <w:rPr>
          <w:b/>
          <w:bCs/>
          <w:sz w:val="28"/>
          <w:szCs w:val="28"/>
        </w:rPr>
        <w:t>Административный регламент</w:t>
      </w:r>
    </w:p>
    <w:p w:rsidR="00CA022D" w:rsidRPr="006D0D16" w:rsidRDefault="00CA022D" w:rsidP="00CA022D">
      <w:pPr>
        <w:jc w:val="center"/>
        <w:rPr>
          <w:b/>
          <w:bCs/>
          <w:sz w:val="28"/>
          <w:szCs w:val="28"/>
        </w:rPr>
      </w:pPr>
      <w:r w:rsidRPr="006D0D16">
        <w:rPr>
          <w:b/>
          <w:bCs/>
          <w:sz w:val="28"/>
          <w:szCs w:val="28"/>
        </w:rPr>
        <w:t>предоставления муниципальной услуги</w:t>
      </w:r>
    </w:p>
    <w:p w:rsidR="00CA022D" w:rsidRPr="006D0D16" w:rsidRDefault="00CA022D" w:rsidP="00CA022D">
      <w:pPr>
        <w:jc w:val="center"/>
        <w:rPr>
          <w:sz w:val="28"/>
          <w:szCs w:val="28"/>
        </w:rPr>
      </w:pPr>
    </w:p>
    <w:p w:rsidR="00394F02" w:rsidRDefault="00394F02" w:rsidP="001A0C97">
      <w:pPr>
        <w:tabs>
          <w:tab w:val="left" w:pos="851"/>
        </w:tabs>
        <w:jc w:val="center"/>
        <w:rPr>
          <w:rFonts w:eastAsiaTheme="minorHAnsi"/>
          <w:sz w:val="28"/>
          <w:szCs w:val="28"/>
          <w:lang w:eastAsia="en-US"/>
        </w:rPr>
      </w:pPr>
      <w:r w:rsidRPr="007E28E9">
        <w:rPr>
          <w:rFonts w:eastAsiaTheme="minorHAnsi"/>
          <w:sz w:val="28"/>
          <w:szCs w:val="28"/>
          <w:lang w:eastAsia="en-US"/>
        </w:rPr>
        <w:t>Прием заявлений, документов, а также постановка на учет граждан, проживающих на сельских территориях, на получение государственной поддержки по государственной программе</w:t>
      </w:r>
    </w:p>
    <w:p w:rsidR="001A0C97" w:rsidRPr="00CE37A5" w:rsidRDefault="00394F02" w:rsidP="001A0C97">
      <w:pPr>
        <w:tabs>
          <w:tab w:val="left" w:pos="851"/>
        </w:tabs>
        <w:jc w:val="center"/>
        <w:rPr>
          <w:sz w:val="28"/>
          <w:szCs w:val="28"/>
        </w:rPr>
      </w:pPr>
      <w:r w:rsidRPr="007E28E9">
        <w:rPr>
          <w:rFonts w:eastAsiaTheme="minorHAnsi"/>
          <w:sz w:val="28"/>
          <w:szCs w:val="28"/>
          <w:lang w:eastAsia="en-US"/>
        </w:rPr>
        <w:t xml:space="preserve"> «Комплексное развитие сельских территорий</w:t>
      </w:r>
      <w:r>
        <w:rPr>
          <w:rFonts w:eastAsiaTheme="minorHAnsi"/>
          <w:sz w:val="28"/>
          <w:szCs w:val="28"/>
          <w:lang w:eastAsia="en-US"/>
        </w:rPr>
        <w:t xml:space="preserve">» </w:t>
      </w:r>
    </w:p>
    <w:p w:rsidR="001A0C97" w:rsidRPr="00CE37A5" w:rsidRDefault="001A0C97" w:rsidP="001A0C97">
      <w:pPr>
        <w:ind w:firstLine="540"/>
        <w:jc w:val="both"/>
        <w:rPr>
          <w:sz w:val="28"/>
          <w:szCs w:val="28"/>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CA022D" w:rsidRDefault="00CA022D" w:rsidP="00CA022D">
      <w:pPr>
        <w:jc w:val="center"/>
        <w:rPr>
          <w:sz w:val="20"/>
          <w:szCs w:val="20"/>
        </w:rPr>
      </w:pPr>
    </w:p>
    <w:p w:rsidR="006B72CC" w:rsidRDefault="006B72CC" w:rsidP="00CA022D">
      <w:pPr>
        <w:jc w:val="center"/>
        <w:rPr>
          <w:sz w:val="20"/>
          <w:szCs w:val="20"/>
        </w:rPr>
      </w:pPr>
    </w:p>
    <w:p w:rsidR="00CA022D" w:rsidRDefault="00CA022D" w:rsidP="00CA022D">
      <w:pPr>
        <w:jc w:val="center"/>
        <w:rPr>
          <w:sz w:val="20"/>
          <w:szCs w:val="20"/>
        </w:rPr>
      </w:pPr>
    </w:p>
    <w:p w:rsidR="00CA022D" w:rsidRPr="006D0D16" w:rsidRDefault="00CA022D" w:rsidP="00CA022D">
      <w:pPr>
        <w:jc w:val="center"/>
        <w:rPr>
          <w:b/>
          <w:bCs/>
        </w:rPr>
      </w:pPr>
      <w:r w:rsidRPr="006D0D16">
        <w:rPr>
          <w:b/>
          <w:bCs/>
        </w:rPr>
        <w:lastRenderedPageBreak/>
        <w:t>Содержание</w:t>
      </w:r>
    </w:p>
    <w:p w:rsidR="00CA022D" w:rsidRPr="006D0D16" w:rsidRDefault="00CA022D" w:rsidP="00CA022D">
      <w:pPr>
        <w:rPr>
          <w:b/>
          <w:bCs/>
        </w:rPr>
      </w:pPr>
    </w:p>
    <w:p w:rsidR="00CA022D" w:rsidRPr="006D0D16" w:rsidRDefault="00CA022D" w:rsidP="00CA022D">
      <w:pPr>
        <w:rPr>
          <w:b/>
          <w:bCs/>
        </w:rPr>
      </w:pPr>
    </w:p>
    <w:p w:rsidR="00CA022D" w:rsidRPr="006D0D16" w:rsidRDefault="00CA022D" w:rsidP="00A762CC">
      <w:pPr>
        <w:jc w:val="both"/>
        <w:rPr>
          <w:b/>
          <w:bCs/>
        </w:rPr>
      </w:pPr>
      <w:r w:rsidRPr="006D0D16">
        <w:rPr>
          <w:b/>
          <w:bCs/>
        </w:rPr>
        <w:t>1. Общие положения</w:t>
      </w:r>
    </w:p>
    <w:p w:rsidR="00CA022D" w:rsidRPr="006D0D16" w:rsidRDefault="00CA022D" w:rsidP="00A762CC">
      <w:pPr>
        <w:jc w:val="both"/>
      </w:pPr>
      <w:r w:rsidRPr="006D0D16">
        <w:t>1.1. Цели административного регламента</w:t>
      </w:r>
    </w:p>
    <w:p w:rsidR="00CA022D" w:rsidRPr="006D0D16" w:rsidRDefault="00CA022D" w:rsidP="00A762CC">
      <w:pPr>
        <w:jc w:val="both"/>
      </w:pPr>
      <w:r w:rsidRPr="006D0D16">
        <w:t>1.2. Основные понятия, используемые в административном регламенте</w:t>
      </w:r>
    </w:p>
    <w:p w:rsidR="00CA022D" w:rsidRPr="006D0D16" w:rsidRDefault="00CA022D" w:rsidP="00A762CC">
      <w:pPr>
        <w:jc w:val="both"/>
      </w:pPr>
      <w:r w:rsidRPr="006D0D16">
        <w:t>1.3. Заявители, имеющие право на предоставление муниципальной услуги</w:t>
      </w:r>
    </w:p>
    <w:p w:rsidR="00CA022D" w:rsidRPr="006D0D16" w:rsidRDefault="00CA022D" w:rsidP="00A762CC">
      <w:pPr>
        <w:jc w:val="both"/>
      </w:pPr>
      <w:r w:rsidRPr="006D0D16">
        <w:t>1.4. Порядок информирования о правилах предоставления муниципальной  услуги</w:t>
      </w:r>
    </w:p>
    <w:p w:rsidR="00CA022D" w:rsidRPr="006D0D16" w:rsidRDefault="00CA022D" w:rsidP="00A762CC">
      <w:pPr>
        <w:jc w:val="both"/>
      </w:pPr>
      <w:r w:rsidRPr="006D0D16">
        <w:t>1.5. Порядок получения информации заявителями по вопросам предоставления муниципальной услуги</w:t>
      </w:r>
    </w:p>
    <w:p w:rsidR="00CA022D" w:rsidRPr="006D0D16" w:rsidRDefault="00CA022D" w:rsidP="00A762CC">
      <w:pPr>
        <w:jc w:val="both"/>
      </w:pPr>
    </w:p>
    <w:p w:rsidR="00CA022D" w:rsidRPr="006D0D16" w:rsidRDefault="00CA022D" w:rsidP="00A762CC">
      <w:pPr>
        <w:jc w:val="both"/>
      </w:pPr>
      <w:r w:rsidRPr="006D0D16">
        <w:rPr>
          <w:b/>
          <w:bCs/>
        </w:rPr>
        <w:t>2. Стандарт предоставления муниципальной услуги</w:t>
      </w:r>
    </w:p>
    <w:p w:rsidR="00CA022D" w:rsidRPr="006D0D16" w:rsidRDefault="00CA022D" w:rsidP="00A762CC">
      <w:pPr>
        <w:jc w:val="both"/>
      </w:pPr>
      <w:r w:rsidRPr="006D0D16">
        <w:t>2.1. Наименования муниципальной услуги, органа ее предоставляющего</w:t>
      </w:r>
    </w:p>
    <w:p w:rsidR="00CA022D" w:rsidRPr="006D0D16" w:rsidRDefault="00CA022D" w:rsidP="00A762CC">
      <w:pPr>
        <w:jc w:val="both"/>
      </w:pPr>
      <w:r w:rsidRPr="006D0D16">
        <w:t>2.2. Результат предоставления муниципальной услуги</w:t>
      </w:r>
    </w:p>
    <w:p w:rsidR="00CA022D" w:rsidRPr="006D0D16" w:rsidRDefault="00CA022D" w:rsidP="00A762CC">
      <w:pPr>
        <w:jc w:val="both"/>
      </w:pPr>
      <w:r w:rsidRPr="006D0D16">
        <w:t>2.3. Сроки предоставления муниципальной услуги</w:t>
      </w:r>
    </w:p>
    <w:p w:rsidR="00CA022D" w:rsidRPr="006D0D16" w:rsidRDefault="00CA022D" w:rsidP="00A762CC">
      <w:pPr>
        <w:jc w:val="both"/>
      </w:pPr>
      <w:r w:rsidRPr="006D0D16">
        <w:t>2.4. Правовые основания для предоставления муниципальной услуги</w:t>
      </w:r>
    </w:p>
    <w:p w:rsidR="00CA022D" w:rsidRPr="006D0D16" w:rsidRDefault="00A762CC" w:rsidP="00A762CC">
      <w:pPr>
        <w:jc w:val="both"/>
      </w:pPr>
      <w:r>
        <w:t xml:space="preserve">2.5. </w:t>
      </w:r>
      <w:r w:rsidR="00B52809">
        <w:t>Исчерпывающий п</w:t>
      </w:r>
      <w:r w:rsidR="00CA022D" w:rsidRPr="006D0D16">
        <w:t>еречень документов, необходимых для получения муниципальной услуги</w:t>
      </w:r>
    </w:p>
    <w:p w:rsidR="00CA022D" w:rsidRPr="006D0D16" w:rsidRDefault="00CA022D" w:rsidP="00A762CC">
      <w:pPr>
        <w:jc w:val="both"/>
      </w:pPr>
      <w:r w:rsidRPr="006D0D16">
        <w:t>2.6. Требования к предоставляемым документам</w:t>
      </w:r>
    </w:p>
    <w:p w:rsidR="00CA022D" w:rsidRPr="006D0D16" w:rsidRDefault="00CA022D" w:rsidP="00A762CC">
      <w:pPr>
        <w:jc w:val="both"/>
      </w:pPr>
      <w:r w:rsidRPr="006D0D16">
        <w:t xml:space="preserve">2.7. </w:t>
      </w:r>
      <w:r w:rsidR="008A7E7D">
        <w:t>Исчерпывающий п</w:t>
      </w:r>
      <w:r w:rsidR="008A7E7D" w:rsidRPr="006D0D16">
        <w:t>еречень</w:t>
      </w:r>
      <w:r w:rsidRPr="006D0D16">
        <w:t xml:space="preserve"> оснований для отказа в приеме документов, необходимых для предоставления муниципальной услуги</w:t>
      </w:r>
    </w:p>
    <w:p w:rsidR="00CA022D" w:rsidRPr="006D0D16" w:rsidRDefault="00CA022D" w:rsidP="00A762CC">
      <w:pPr>
        <w:jc w:val="both"/>
      </w:pPr>
      <w:r w:rsidRPr="006D0D16">
        <w:t xml:space="preserve">2.8. </w:t>
      </w:r>
      <w:r w:rsidR="00A762CC">
        <w:t xml:space="preserve">Исчерпывающи перечень оснований </w:t>
      </w:r>
      <w:r w:rsidR="00A762CC" w:rsidRPr="00A15AC8">
        <w:rPr>
          <w:color w:val="000000"/>
          <w:spacing w:val="12"/>
        </w:rPr>
        <w:t xml:space="preserve">для </w:t>
      </w:r>
      <w:r w:rsidR="00A762CC" w:rsidRPr="00A15AC8">
        <w:rPr>
          <w:spacing w:val="12"/>
        </w:rPr>
        <w:t xml:space="preserve">приостановления предоставления муниципальной услуги или </w:t>
      </w:r>
      <w:r w:rsidR="00A762CC" w:rsidRPr="00A15AC8">
        <w:rPr>
          <w:color w:val="000000"/>
          <w:spacing w:val="12"/>
        </w:rPr>
        <w:t>отказа в предоставлении муниц</w:t>
      </w:r>
      <w:r w:rsidR="00A762CC" w:rsidRPr="00A15AC8">
        <w:rPr>
          <w:color w:val="000000"/>
          <w:spacing w:val="12"/>
        </w:rPr>
        <w:t>и</w:t>
      </w:r>
      <w:r w:rsidR="00A762CC" w:rsidRPr="00A15AC8">
        <w:rPr>
          <w:color w:val="000000"/>
          <w:spacing w:val="12"/>
        </w:rPr>
        <w:t>пальной услуги</w:t>
      </w:r>
      <w:r w:rsidR="00A762CC">
        <w:t xml:space="preserve"> </w:t>
      </w:r>
    </w:p>
    <w:p w:rsidR="00CA022D" w:rsidRPr="006D0D16" w:rsidRDefault="00CA022D" w:rsidP="00A762CC">
      <w:pPr>
        <w:jc w:val="both"/>
      </w:pPr>
      <w:r w:rsidRPr="006D0D16">
        <w:t>2.9. Размер платы, взимаемой с заявителя при предоставлении муниципальной услуги</w:t>
      </w:r>
    </w:p>
    <w:p w:rsidR="00CA022D" w:rsidRPr="006D0D16" w:rsidRDefault="00CA022D" w:rsidP="00A762CC">
      <w:pPr>
        <w:jc w:val="both"/>
      </w:pPr>
      <w:r w:rsidRPr="006D0D16">
        <w:t>2.10. Максимальный срок ожидания в очереди при подаче запроса о предоставлении муниципальной услуги и при получении муниципальной услуги</w:t>
      </w:r>
    </w:p>
    <w:p w:rsidR="00CA022D" w:rsidRPr="006D0D16" w:rsidRDefault="00CA022D" w:rsidP="00A762CC">
      <w:pPr>
        <w:jc w:val="both"/>
      </w:pPr>
      <w:r w:rsidRPr="006D0D16">
        <w:t>2.11. Срок регистрации запроса заявителя о предоставлении муниципальной услуги</w:t>
      </w:r>
    </w:p>
    <w:p w:rsidR="00CA022D" w:rsidRPr="006D0D16" w:rsidRDefault="00CA022D" w:rsidP="00A762CC">
      <w:pPr>
        <w:jc w:val="both"/>
      </w:pPr>
      <w:r w:rsidRPr="006D0D16">
        <w:t>2.12. Требования к помещениям предоставления муниципальной услуги</w:t>
      </w:r>
    </w:p>
    <w:p w:rsidR="00CA022D" w:rsidRPr="006D0D16" w:rsidRDefault="00CA022D" w:rsidP="00A762CC">
      <w:pPr>
        <w:jc w:val="both"/>
      </w:pPr>
      <w:r w:rsidRPr="006D0D16">
        <w:t>2.13. Показатели доступности и качества оказываемых услуг</w:t>
      </w:r>
    </w:p>
    <w:p w:rsidR="008A7E7D" w:rsidRPr="001A263B" w:rsidRDefault="008A7E7D" w:rsidP="00A762CC">
      <w:pPr>
        <w:jc w:val="both"/>
      </w:pPr>
      <w:r w:rsidRPr="001048E4">
        <w:t>2.14.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A022D" w:rsidRDefault="00CA022D" w:rsidP="00A762CC">
      <w:pPr>
        <w:jc w:val="both"/>
        <w:rPr>
          <w:b/>
          <w:bCs/>
        </w:rPr>
      </w:pPr>
      <w:r w:rsidRPr="006D0D16">
        <w:rPr>
          <w:b/>
          <w:bCs/>
        </w:rPr>
        <w:t>3. Административные процедуры</w:t>
      </w:r>
    </w:p>
    <w:p w:rsidR="00E4410C" w:rsidRPr="00E4410C" w:rsidRDefault="00E4410C" w:rsidP="00A762CC">
      <w:pPr>
        <w:jc w:val="both"/>
      </w:pPr>
      <w:r w:rsidRPr="00E4410C">
        <w:t>3.1</w:t>
      </w:r>
      <w:r w:rsidR="002001C8">
        <w:t>.</w:t>
      </w:r>
      <w:r w:rsidRPr="00E4410C">
        <w:t xml:space="preserve"> </w:t>
      </w:r>
      <w:r w:rsidR="007A617C">
        <w:t>П</w:t>
      </w:r>
      <w:r w:rsidRPr="00E4410C">
        <w:t>еречень административных процедур</w:t>
      </w:r>
    </w:p>
    <w:p w:rsidR="00DD7DCF" w:rsidRPr="006D0D16" w:rsidRDefault="00DD7DCF" w:rsidP="00A762CC">
      <w:pPr>
        <w:jc w:val="both"/>
      </w:pPr>
      <w:r>
        <w:t>3.2</w:t>
      </w:r>
      <w:r w:rsidRPr="006D0D16">
        <w:t xml:space="preserve">. </w:t>
      </w:r>
      <w:r w:rsidR="007A617C">
        <w:t>П</w:t>
      </w:r>
      <w:r w:rsidRPr="006D0D16">
        <w:t>ринятие заявления</w:t>
      </w:r>
    </w:p>
    <w:p w:rsidR="002001C8" w:rsidRDefault="00E4410C" w:rsidP="00A762CC">
      <w:pPr>
        <w:jc w:val="both"/>
      </w:pPr>
      <w:r>
        <w:t>3.3</w:t>
      </w:r>
      <w:r w:rsidR="002001C8">
        <w:t>.</w:t>
      </w:r>
      <w:r>
        <w:t xml:space="preserve"> </w:t>
      </w:r>
      <w:r w:rsidR="007A617C">
        <w:t>Р</w:t>
      </w:r>
      <w:r w:rsidR="00DD7DCF" w:rsidRPr="006D0D16">
        <w:t>ассмотрение обращения заявителя</w:t>
      </w:r>
    </w:p>
    <w:p w:rsidR="002001C8" w:rsidRPr="006D0D16" w:rsidRDefault="00E4410C" w:rsidP="00A762CC">
      <w:pPr>
        <w:jc w:val="both"/>
      </w:pPr>
      <w:r>
        <w:t>3.4</w:t>
      </w:r>
      <w:r w:rsidR="002001C8">
        <w:t>.</w:t>
      </w:r>
      <w:r w:rsidR="009F5165" w:rsidRPr="00490E3E">
        <w:t xml:space="preserve"> </w:t>
      </w:r>
      <w:r w:rsidR="002001C8" w:rsidRPr="006D0D16">
        <w:t>Выдача  результата предоставления муниципальной услуги заявителю (</w:t>
      </w:r>
      <w:r w:rsidR="002001C8">
        <w:t>уведомление</w:t>
      </w:r>
      <w:r w:rsidR="002001C8" w:rsidRPr="006D0D16">
        <w:t>)</w:t>
      </w:r>
    </w:p>
    <w:p w:rsidR="00CA022D" w:rsidRPr="006D0D16" w:rsidRDefault="00CA022D" w:rsidP="00A762CC">
      <w:pPr>
        <w:jc w:val="both"/>
        <w:rPr>
          <w:b/>
          <w:bCs/>
        </w:rPr>
      </w:pPr>
      <w:r w:rsidRPr="006D0D16">
        <w:rPr>
          <w:b/>
          <w:bCs/>
        </w:rPr>
        <w:t xml:space="preserve">4. Формы </w:t>
      </w:r>
      <w:proofErr w:type="gramStart"/>
      <w:r w:rsidRPr="006D0D16">
        <w:rPr>
          <w:b/>
          <w:bCs/>
        </w:rPr>
        <w:t>контроля за</w:t>
      </w:r>
      <w:proofErr w:type="gramEnd"/>
      <w:r w:rsidRPr="006D0D16">
        <w:rPr>
          <w:b/>
          <w:bCs/>
        </w:rPr>
        <w:t xml:space="preserve"> исполнением административного регламента</w:t>
      </w:r>
    </w:p>
    <w:p w:rsidR="00CA022D" w:rsidRPr="006D0D16" w:rsidRDefault="00CA022D" w:rsidP="00A762CC">
      <w:pPr>
        <w:jc w:val="both"/>
      </w:pPr>
      <w:r w:rsidRPr="006D0D16">
        <w:t xml:space="preserve">4.1. Порядок осуществления текущего </w:t>
      </w:r>
      <w:proofErr w:type="gramStart"/>
      <w:r w:rsidRPr="006D0D16">
        <w:t>контроля за</w:t>
      </w:r>
      <w:proofErr w:type="gramEnd"/>
      <w:r w:rsidRPr="006D0D16">
        <w:t xml:space="preserve"> соблюдением и исполнением положений административного регламента</w:t>
      </w:r>
    </w:p>
    <w:p w:rsidR="00CA022D" w:rsidRPr="006D0D16" w:rsidRDefault="00CA022D" w:rsidP="00A762CC">
      <w:pPr>
        <w:jc w:val="both"/>
      </w:pPr>
      <w:r w:rsidRPr="006D0D16">
        <w:t>4.2. Порядок и периодичность осуществления плановых и внеплановых проверок полноты и качества предоставления муниципальной услуги</w:t>
      </w:r>
    </w:p>
    <w:p w:rsidR="00CA022D" w:rsidRPr="006D0D16" w:rsidRDefault="00CA022D" w:rsidP="00A762CC">
      <w:pPr>
        <w:jc w:val="both"/>
      </w:pPr>
      <w:r w:rsidRPr="006D0D16">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CA022D" w:rsidRPr="006D0D16" w:rsidRDefault="00CA022D" w:rsidP="00A762CC">
      <w:pPr>
        <w:jc w:val="both"/>
      </w:pPr>
      <w:r w:rsidRPr="006D0D16">
        <w:t xml:space="preserve">4.4. Порядок и формы </w:t>
      </w:r>
      <w:proofErr w:type="gramStart"/>
      <w:r w:rsidRPr="006D0D16">
        <w:t>контроля за</w:t>
      </w:r>
      <w:proofErr w:type="gramEnd"/>
      <w:r w:rsidRPr="006D0D16">
        <w:t xml:space="preserve"> представлением муниципальной услуги со стороны граждан, их объединений и организаций</w:t>
      </w:r>
    </w:p>
    <w:p w:rsidR="00CA022D" w:rsidRPr="006D0D16" w:rsidRDefault="00CA022D" w:rsidP="00A762CC">
      <w:pPr>
        <w:jc w:val="both"/>
      </w:pPr>
      <w:r w:rsidRPr="006D0D16">
        <w:rPr>
          <w:b/>
          <w:bCs/>
        </w:rPr>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CA022D" w:rsidRPr="006D0D16" w:rsidRDefault="00CA022D" w:rsidP="00A762CC">
      <w:pPr>
        <w:jc w:val="both"/>
      </w:pPr>
    </w:p>
    <w:p w:rsidR="00CA022D" w:rsidRPr="006D0D16" w:rsidRDefault="00CA022D" w:rsidP="00A762CC">
      <w:pPr>
        <w:jc w:val="both"/>
      </w:pPr>
    </w:p>
    <w:p w:rsidR="00CA022D" w:rsidRPr="006D0D16" w:rsidRDefault="00CA022D" w:rsidP="00710B18">
      <w:pPr>
        <w:jc w:val="center"/>
        <w:rPr>
          <w:b/>
          <w:bCs/>
        </w:rPr>
      </w:pPr>
      <w:r w:rsidRPr="006D0D16">
        <w:br w:type="page"/>
      </w:r>
      <w:r w:rsidRPr="006D0D16">
        <w:rPr>
          <w:b/>
          <w:bCs/>
        </w:rPr>
        <w:lastRenderedPageBreak/>
        <w:t>1. Общие положения</w:t>
      </w:r>
    </w:p>
    <w:p w:rsidR="00CA022D" w:rsidRPr="006D0D16" w:rsidRDefault="00CA022D" w:rsidP="00CA022D">
      <w:r w:rsidRPr="006D0D16">
        <w:t xml:space="preserve"> </w:t>
      </w:r>
    </w:p>
    <w:p w:rsidR="00CA022D" w:rsidRPr="006D0D16" w:rsidRDefault="00CA022D" w:rsidP="00CA022D">
      <w:pPr>
        <w:jc w:val="center"/>
      </w:pPr>
      <w:r w:rsidRPr="006D0D16">
        <w:t>1.1. Цели административного регламента</w:t>
      </w:r>
    </w:p>
    <w:p w:rsidR="00CA022D" w:rsidRPr="006D0D16" w:rsidRDefault="00CA022D" w:rsidP="00CA022D"/>
    <w:p w:rsidR="0022441F" w:rsidRPr="001A7DEB" w:rsidRDefault="00CA022D" w:rsidP="0022441F">
      <w:pPr>
        <w:pStyle w:val="ad"/>
        <w:ind w:firstLine="540"/>
        <w:jc w:val="both"/>
        <w:rPr>
          <w:rFonts w:ascii="Times New Roman" w:hAnsi="Times New Roman"/>
        </w:rPr>
      </w:pPr>
      <w:proofErr w:type="gramStart"/>
      <w:r w:rsidRPr="0022441F">
        <w:rPr>
          <w:rFonts w:ascii="Times New Roman" w:hAnsi="Times New Roman"/>
        </w:rPr>
        <w:t xml:space="preserve">Административный регламент предоставления муниципальной услуги (далее – Административный регламент) </w:t>
      </w:r>
      <w:r w:rsidR="00EF66C6" w:rsidRPr="00EF66C6">
        <w:rPr>
          <w:rFonts w:ascii="Times New Roman" w:eastAsiaTheme="minorHAnsi" w:hAnsi="Times New Roman"/>
          <w:lang w:eastAsia="en-US"/>
        </w:rPr>
        <w:t>Прием заявлений, документов, а также постановка на учет граждан, проживающих на сельских территориях, на получение государственной поддержки по государственной программе «Комплексное развитие сельских территорий</w:t>
      </w:r>
      <w:r w:rsidR="005F256B">
        <w:rPr>
          <w:rFonts w:ascii="Times New Roman" w:eastAsiaTheme="minorHAnsi" w:hAnsi="Times New Roman"/>
          <w:lang w:eastAsia="en-US"/>
        </w:rPr>
        <w:t>»</w:t>
      </w:r>
      <w:r w:rsidR="00EF66C6">
        <w:rPr>
          <w:rFonts w:eastAsiaTheme="minorHAnsi"/>
          <w:sz w:val="28"/>
          <w:szCs w:val="28"/>
          <w:lang w:eastAsia="en-US"/>
        </w:rPr>
        <w:t xml:space="preserve"> </w:t>
      </w:r>
      <w:r w:rsidRPr="001A7DEB">
        <w:rPr>
          <w:rFonts w:ascii="Times New Roman" w:hAnsi="Times New Roman"/>
        </w:rPr>
        <w:t>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w:t>
      </w:r>
      <w:proofErr w:type="gramEnd"/>
      <w:r w:rsidRPr="001A7DEB">
        <w:rPr>
          <w:rFonts w:ascii="Times New Roman" w:hAnsi="Times New Roman"/>
        </w:rPr>
        <w:t xml:space="preserve"> предоставления муниципальной </w:t>
      </w:r>
      <w:r w:rsidR="0022441F" w:rsidRPr="001A7DEB">
        <w:rPr>
          <w:rFonts w:ascii="Times New Roman" w:hAnsi="Times New Roman"/>
        </w:rPr>
        <w:t>услуги, возможность получения муниципальной услуги в электронной форме.</w:t>
      </w:r>
    </w:p>
    <w:p w:rsidR="0022441F" w:rsidRPr="001A7DEB" w:rsidRDefault="0022441F" w:rsidP="0022441F">
      <w:pPr>
        <w:autoSpaceDE w:val="0"/>
        <w:autoSpaceDN w:val="0"/>
        <w:adjustRightInd w:val="0"/>
        <w:ind w:firstLine="539"/>
        <w:jc w:val="both"/>
      </w:pPr>
      <w:r w:rsidRPr="001A7DEB">
        <w:t>В целях реализации права заявителя на получение муниципальной услуги в электронной форме Администрация муниципального образования «Увинский район», предоставляющая и обеспечивающая муниципальную услугу, осуществляет поэтапный последовательный переход на предоставление муниципальной услуги в электронной форме.</w:t>
      </w:r>
    </w:p>
    <w:p w:rsidR="00EF66C6" w:rsidRDefault="0022441F" w:rsidP="00EF66C6">
      <w:pPr>
        <w:autoSpaceDE w:val="0"/>
        <w:autoSpaceDN w:val="0"/>
        <w:adjustRightInd w:val="0"/>
        <w:ind w:firstLine="539"/>
        <w:jc w:val="both"/>
      </w:pPr>
      <w:r w:rsidRPr="001A7DEB">
        <w:t>Каждый этап перехода регулируется путем внесения соответствующих изменений в настоящий Регламент.</w:t>
      </w:r>
    </w:p>
    <w:p w:rsidR="00CA022D" w:rsidRPr="001A7DEB" w:rsidRDefault="0022441F" w:rsidP="00EF66C6">
      <w:pPr>
        <w:autoSpaceDE w:val="0"/>
        <w:autoSpaceDN w:val="0"/>
        <w:adjustRightInd w:val="0"/>
        <w:ind w:firstLine="539"/>
        <w:jc w:val="both"/>
      </w:pPr>
      <w:r w:rsidRPr="001A7DEB">
        <w:t>В электронной форме муниципальная услуга предоставляется с использованием Портала государственных и муниципальных услуг Удмуртской Республики, Единого портала государственных и муниципальных услуг (функций).</w:t>
      </w:r>
    </w:p>
    <w:p w:rsidR="00CA022D" w:rsidRPr="001A7DEB" w:rsidRDefault="00CA022D" w:rsidP="00CA022D">
      <w:r w:rsidRPr="001A7DEB">
        <w:t xml:space="preserve"> </w:t>
      </w:r>
    </w:p>
    <w:p w:rsidR="00CA022D" w:rsidRPr="001A7DEB" w:rsidRDefault="00CA022D" w:rsidP="00CA022D">
      <w:pPr>
        <w:jc w:val="center"/>
      </w:pPr>
      <w:r w:rsidRPr="001A7DEB">
        <w:t>1.2. Основные понятия, используемые в административном регламенте</w:t>
      </w:r>
    </w:p>
    <w:p w:rsidR="00CA022D" w:rsidRPr="001A7DEB" w:rsidRDefault="00CA022D" w:rsidP="00CA022D">
      <w:r w:rsidRPr="001A7DEB">
        <w:t xml:space="preserve"> </w:t>
      </w:r>
    </w:p>
    <w:p w:rsidR="00EF66C6" w:rsidRPr="000A4304" w:rsidRDefault="00EF66C6" w:rsidP="00EF66C6">
      <w:pPr>
        <w:ind w:firstLine="708"/>
        <w:jc w:val="both"/>
      </w:pPr>
      <w:r w:rsidRPr="000A4304">
        <w:t>Административный регламент - нормативный правовой акт, устанавливающий порядок и стандарт предоставления муниципальной услуги.</w:t>
      </w:r>
    </w:p>
    <w:p w:rsidR="00EF66C6" w:rsidRPr="000A4304" w:rsidRDefault="00EF66C6" w:rsidP="00EF66C6">
      <w:pPr>
        <w:ind w:firstLine="708"/>
        <w:jc w:val="both"/>
      </w:pPr>
      <w:proofErr w:type="gramStart"/>
      <w:r w:rsidRPr="000A4304">
        <w:t>Муниципальная услуга - деятельность по реализации функций Администрации муниципального образования «Увинский район» (далее – администрация), которая осуществляется по заявлению граждан в пределах полномочий администрации,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«Увинский район».</w:t>
      </w:r>
      <w:proofErr w:type="gramEnd"/>
    </w:p>
    <w:p w:rsidR="00EF66C6" w:rsidRPr="000A4304" w:rsidRDefault="00EF66C6" w:rsidP="00EF66C6">
      <w:pPr>
        <w:ind w:firstLine="708"/>
        <w:jc w:val="both"/>
      </w:pPr>
      <w:r w:rsidRPr="000A4304">
        <w:t>Заявитель - гражданин, обратившийся в администрацию с заявлением о предоставлении муниципальной услуги.</w:t>
      </w:r>
    </w:p>
    <w:p w:rsidR="00EF66C6" w:rsidRPr="000A4304" w:rsidRDefault="00EF66C6" w:rsidP="00EF66C6">
      <w:pPr>
        <w:autoSpaceDE w:val="0"/>
        <w:autoSpaceDN w:val="0"/>
        <w:adjustRightInd w:val="0"/>
        <w:ind w:firstLine="708"/>
        <w:jc w:val="both"/>
        <w:rPr>
          <w:rFonts w:eastAsiaTheme="minorHAnsi"/>
          <w:lang w:eastAsia="en-US"/>
        </w:rPr>
      </w:pPr>
      <w:r w:rsidRPr="000A4304">
        <w:rPr>
          <w:rFonts w:eastAsiaTheme="minorHAnsi"/>
          <w:lang w:eastAsia="en-US"/>
        </w:rPr>
        <w:t>Сельские территори</w:t>
      </w:r>
      <w:proofErr w:type="gramStart"/>
      <w:r w:rsidRPr="000A4304">
        <w:rPr>
          <w:rFonts w:eastAsiaTheme="minorHAnsi"/>
          <w:lang w:eastAsia="en-US"/>
        </w:rPr>
        <w:t>и-</w:t>
      </w:r>
      <w:proofErr w:type="gramEnd"/>
      <w:r w:rsidRPr="000A4304">
        <w:rPr>
          <w:rFonts w:eastAsiaTheme="minorHAnsi"/>
          <w:lang w:eastAsia="en-US"/>
        </w:rPr>
        <w:t xml:space="preserve"> сельские поселения, расположенные на территории Удмуртской Республики.</w:t>
      </w:r>
    </w:p>
    <w:p w:rsidR="00EF66C6" w:rsidRPr="000A4304" w:rsidRDefault="00EF66C6" w:rsidP="00EF66C6">
      <w:pPr>
        <w:autoSpaceDE w:val="0"/>
        <w:autoSpaceDN w:val="0"/>
        <w:adjustRightInd w:val="0"/>
        <w:ind w:firstLine="708"/>
        <w:jc w:val="both"/>
        <w:rPr>
          <w:rFonts w:eastAsiaTheme="minorHAnsi"/>
          <w:lang w:eastAsia="en-US"/>
        </w:rPr>
      </w:pPr>
      <w:r w:rsidRPr="000A4304">
        <w:rPr>
          <w:rFonts w:eastAsiaTheme="minorHAnsi"/>
          <w:lang w:eastAsia="en-US"/>
        </w:rPr>
        <w:t>Агропромышленный комплек</w:t>
      </w:r>
      <w:proofErr w:type="gramStart"/>
      <w:r w:rsidRPr="000A4304">
        <w:rPr>
          <w:rFonts w:eastAsiaTheme="minorHAnsi"/>
          <w:lang w:eastAsia="en-US"/>
        </w:rPr>
        <w:t>с-</w:t>
      </w:r>
      <w:proofErr w:type="gramEnd"/>
      <w:r w:rsidRPr="000A4304">
        <w:rPr>
          <w:rFonts w:eastAsiaTheme="minorHAnsi"/>
          <w:lang w:eastAsia="en-US"/>
        </w:rPr>
        <w:t xml:space="preserve"> деятельность сельскохозяйственных товаропроизводителей, признанных таковыми в соответствии со </w:t>
      </w:r>
      <w:hyperlink r:id="rId7" w:history="1">
        <w:r w:rsidRPr="000A4304">
          <w:rPr>
            <w:rFonts w:eastAsiaTheme="minorHAnsi"/>
            <w:lang w:eastAsia="en-US"/>
          </w:rPr>
          <w:t>статьей 3</w:t>
        </w:r>
      </w:hyperlink>
      <w:r w:rsidRPr="000A4304">
        <w:rPr>
          <w:rFonts w:eastAsiaTheme="minorHAnsi"/>
          <w:lang w:eastAsia="en-US"/>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8" w:history="1">
        <w:r w:rsidRPr="000A4304">
          <w:rPr>
            <w:rFonts w:eastAsiaTheme="minorHAnsi"/>
            <w:lang w:eastAsia="en-US"/>
          </w:rPr>
          <w:t>частью 1 статьи 3</w:t>
        </w:r>
      </w:hyperlink>
      <w:r w:rsidRPr="000A4304">
        <w:rPr>
          <w:rFonts w:eastAsiaTheme="minorHAnsi"/>
          <w:lang w:eastAsia="en-US"/>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EF66C6" w:rsidRDefault="00EF66C6" w:rsidP="00EF66C6">
      <w:pPr>
        <w:ind w:firstLine="708"/>
        <w:jc w:val="both"/>
        <w:rPr>
          <w:rFonts w:eastAsiaTheme="minorHAnsi"/>
          <w:lang w:eastAsia="en-US"/>
        </w:rPr>
      </w:pPr>
      <w:r w:rsidRPr="000A4304">
        <w:rPr>
          <w:rFonts w:eastAsiaTheme="minorHAnsi"/>
          <w:lang w:eastAsia="en-US"/>
        </w:rPr>
        <w:t>Социальная сфер</w:t>
      </w:r>
      <w:proofErr w:type="gramStart"/>
      <w:r w:rsidRPr="000A4304">
        <w:rPr>
          <w:rFonts w:eastAsiaTheme="minorHAnsi"/>
          <w:lang w:eastAsia="en-US"/>
        </w:rPr>
        <w:t>а-</w:t>
      </w:r>
      <w:proofErr w:type="gramEnd"/>
      <w:r w:rsidRPr="000A4304">
        <w:rPr>
          <w:rFonts w:eastAsiaTheme="minorHAnsi"/>
          <w:lang w:eastAsia="en-US"/>
        </w:rPr>
        <w:t xml:space="preserve">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CA022D" w:rsidRPr="001A7DEB" w:rsidRDefault="00CA022D" w:rsidP="00CA022D">
      <w:pPr>
        <w:jc w:val="center"/>
      </w:pPr>
    </w:p>
    <w:p w:rsidR="00EF66C6" w:rsidRPr="000A4304" w:rsidRDefault="00EF66C6" w:rsidP="00EF66C6">
      <w:pPr>
        <w:autoSpaceDE w:val="0"/>
        <w:autoSpaceDN w:val="0"/>
        <w:adjustRightInd w:val="0"/>
        <w:ind w:firstLine="708"/>
        <w:jc w:val="both"/>
        <w:rPr>
          <w:rFonts w:eastAsiaTheme="minorHAnsi"/>
          <w:lang w:eastAsia="en-US"/>
        </w:rPr>
      </w:pPr>
      <w:r w:rsidRPr="000A4304">
        <w:rPr>
          <w:rFonts w:eastAsiaTheme="minorHAnsi"/>
          <w:lang w:eastAsia="en-US"/>
        </w:rPr>
        <w:t>1.3. Заявитель, имеющий право на предоставление муниципальной услуги.</w:t>
      </w:r>
    </w:p>
    <w:p w:rsidR="00EF66C6" w:rsidRPr="000A4304" w:rsidRDefault="00EF66C6" w:rsidP="00EF66C6">
      <w:pPr>
        <w:widowControl w:val="0"/>
        <w:autoSpaceDE w:val="0"/>
        <w:autoSpaceDN w:val="0"/>
        <w:adjustRightInd w:val="0"/>
        <w:ind w:firstLine="708"/>
        <w:jc w:val="both"/>
      </w:pPr>
      <w:r>
        <w:t xml:space="preserve">1.3.1. </w:t>
      </w:r>
      <w:r w:rsidRPr="000A4304">
        <w:t>Заявителем, имеющим право на предоставление услуги в соответствии с Положением о предоставлении социальных выплат на строительство (приобретение) жилья гражданам, проживающим на сельских территориях (дале</w:t>
      </w:r>
      <w:proofErr w:type="gramStart"/>
      <w:r w:rsidRPr="000A4304">
        <w:t>е-</w:t>
      </w:r>
      <w:proofErr w:type="gramEnd"/>
      <w:r w:rsidRPr="000A4304">
        <w:t xml:space="preserve"> Положение), является:</w:t>
      </w:r>
    </w:p>
    <w:p w:rsidR="00EF66C6" w:rsidRPr="000A4304" w:rsidRDefault="00EF66C6" w:rsidP="00EF66C6">
      <w:pPr>
        <w:autoSpaceDE w:val="0"/>
        <w:autoSpaceDN w:val="0"/>
        <w:adjustRightInd w:val="0"/>
        <w:ind w:firstLine="540"/>
        <w:jc w:val="both"/>
        <w:rPr>
          <w:rFonts w:eastAsiaTheme="minorHAnsi"/>
          <w:lang w:eastAsia="en-US"/>
        </w:rPr>
      </w:pPr>
      <w:r w:rsidRPr="000A4304">
        <w:rPr>
          <w:rFonts w:eastAsiaTheme="minorHAnsi"/>
          <w:lang w:eastAsia="en-US"/>
        </w:rPr>
        <w:lastRenderedPageBreak/>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EF66C6" w:rsidRPr="000A4304" w:rsidRDefault="00EF66C6" w:rsidP="00EF66C6">
      <w:pPr>
        <w:autoSpaceDE w:val="0"/>
        <w:autoSpaceDN w:val="0"/>
        <w:adjustRightInd w:val="0"/>
        <w:ind w:firstLine="540"/>
        <w:jc w:val="both"/>
        <w:rPr>
          <w:rFonts w:eastAsiaTheme="minorHAnsi"/>
          <w:lang w:eastAsia="en-US"/>
        </w:rPr>
      </w:pPr>
      <w:proofErr w:type="gramStart"/>
      <w:r w:rsidRPr="000A4304">
        <w:rPr>
          <w:rFonts w:eastAsiaTheme="minorHAnsi"/>
          <w:lang w:eastAsia="en-US"/>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сводные</w:t>
      </w:r>
      <w:proofErr w:type="gramEnd"/>
      <w:r w:rsidRPr="000A4304">
        <w:rPr>
          <w:rFonts w:eastAsiaTheme="minorHAnsi"/>
          <w:lang w:eastAsia="en-US"/>
        </w:rPr>
        <w:t xml:space="preserve"> списки участников мероприятий по улучшению жилищных условий граждан, проживающих на сельских территориях;</w:t>
      </w:r>
    </w:p>
    <w:p w:rsidR="00EF66C6" w:rsidRPr="000A4304" w:rsidRDefault="00EF66C6" w:rsidP="00EF66C6">
      <w:pPr>
        <w:autoSpaceDE w:val="0"/>
        <w:autoSpaceDN w:val="0"/>
        <w:adjustRightInd w:val="0"/>
        <w:ind w:firstLine="540"/>
        <w:jc w:val="both"/>
        <w:rPr>
          <w:rFonts w:eastAsiaTheme="minorHAnsi"/>
          <w:lang w:eastAsia="en-US"/>
        </w:rPr>
      </w:pPr>
      <w:proofErr w:type="gramStart"/>
      <w:r w:rsidRPr="000A4304">
        <w:rPr>
          <w:rFonts w:eastAsiaTheme="minorHAnsi"/>
          <w:lang w:eastAsia="en-US"/>
        </w:rPr>
        <w:t>имеющий</w:t>
      </w:r>
      <w:proofErr w:type="gramEnd"/>
      <w:r w:rsidRPr="000A4304">
        <w:rPr>
          <w:rFonts w:eastAsiaTheme="minorHAnsi"/>
          <w:lang w:eastAsia="en-US"/>
        </w:rPr>
        <w:t xml:space="preserve"> собственные и (или) заемные средства в размере не менее 30 процентов расчетной стоимости строительства (приобретения) жилья. </w:t>
      </w:r>
      <w:proofErr w:type="gramStart"/>
      <w:r w:rsidRPr="000A4304">
        <w:rPr>
          <w:rFonts w:eastAsiaTheme="minorHAnsi"/>
          <w:lang w:eastAsia="en-US"/>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9" w:history="1">
        <w:r w:rsidRPr="000A4304">
          <w:rPr>
            <w:rFonts w:eastAsiaTheme="minorHAnsi"/>
            <w:lang w:eastAsia="en-US"/>
          </w:rPr>
          <w:t>Правилами</w:t>
        </w:r>
      </w:hyperlink>
      <w:r w:rsidRPr="000A4304">
        <w:rPr>
          <w:rFonts w:eastAsiaTheme="minorHAnsi"/>
          <w:lang w:eastAsia="en-US"/>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w:t>
      </w:r>
      <w:proofErr w:type="gramEnd"/>
      <w:r w:rsidRPr="000A4304">
        <w:rPr>
          <w:rFonts w:eastAsiaTheme="minorHAnsi"/>
          <w:lang w:eastAsia="en-US"/>
        </w:rPr>
        <w:t xml:space="preserve">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0A4304">
        <w:rPr>
          <w:rFonts w:eastAsiaTheme="minorHAnsi"/>
          <w:lang w:eastAsia="en-US"/>
        </w:rPr>
        <w:t>.Р</w:t>
      </w:r>
      <w:proofErr w:type="gramEnd"/>
      <w:r w:rsidRPr="000A4304">
        <w:rPr>
          <w:rFonts w:eastAsiaTheme="minorHAnsi"/>
          <w:lang w:eastAsia="en-US"/>
        </w:rPr>
        <w:t>Ф" на возмещение недополученных доходов кредитных организаций, акционерного общества "ДОМ.РФ";</w:t>
      </w:r>
    </w:p>
    <w:p w:rsidR="00EF66C6" w:rsidRPr="000A4304" w:rsidRDefault="00EF66C6" w:rsidP="00EF66C6">
      <w:pPr>
        <w:autoSpaceDE w:val="0"/>
        <w:autoSpaceDN w:val="0"/>
        <w:adjustRightInd w:val="0"/>
        <w:ind w:firstLine="540"/>
        <w:jc w:val="both"/>
        <w:rPr>
          <w:rFonts w:eastAsiaTheme="minorHAnsi"/>
          <w:lang w:eastAsia="en-US"/>
        </w:rPr>
      </w:pPr>
      <w:proofErr w:type="gramStart"/>
      <w:r w:rsidRPr="000A4304">
        <w:rPr>
          <w:rFonts w:eastAsiaTheme="minorHAnsi"/>
          <w:lang w:eastAsia="en-US"/>
        </w:rPr>
        <w:t>признанный</w:t>
      </w:r>
      <w:proofErr w:type="gramEnd"/>
      <w:r w:rsidRPr="000A4304">
        <w:rPr>
          <w:rFonts w:eastAsiaTheme="minorHAnsi"/>
          <w:lang w:eastAsia="en-US"/>
        </w:rPr>
        <w:t xml:space="preserve"> нуждающимся в улучшении жилищных условий на основании </w:t>
      </w:r>
      <w:hyperlink r:id="rId10" w:history="1">
        <w:r w:rsidRPr="000A4304">
          <w:rPr>
            <w:rFonts w:eastAsiaTheme="minorHAnsi"/>
            <w:lang w:eastAsia="en-US"/>
          </w:rPr>
          <w:t>статьи 51</w:t>
        </w:r>
      </w:hyperlink>
      <w:r w:rsidRPr="000A4304">
        <w:rPr>
          <w:rFonts w:eastAsiaTheme="minorHAnsi"/>
          <w:lang w:eastAsia="en-US"/>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EF66C6" w:rsidRPr="000A4304" w:rsidRDefault="00EF66C6" w:rsidP="00EF66C6">
      <w:pPr>
        <w:autoSpaceDE w:val="0"/>
        <w:autoSpaceDN w:val="0"/>
        <w:adjustRightInd w:val="0"/>
        <w:ind w:firstLine="540"/>
        <w:jc w:val="both"/>
        <w:rPr>
          <w:rFonts w:eastAsiaTheme="minorHAnsi"/>
          <w:lang w:eastAsia="en-US"/>
        </w:rPr>
      </w:pPr>
      <w:r w:rsidRPr="000A4304">
        <w:rPr>
          <w:rFonts w:eastAsiaTheme="minorHAnsi"/>
          <w:lang w:eastAsia="en-US"/>
        </w:rPr>
        <w:t>б) гражданин, изъявивший желание постоянно проживать на сельских территориях и при этом:</w:t>
      </w:r>
    </w:p>
    <w:p w:rsidR="00EF66C6" w:rsidRPr="000A4304" w:rsidRDefault="00EF66C6" w:rsidP="00EF66C6">
      <w:pPr>
        <w:autoSpaceDE w:val="0"/>
        <w:autoSpaceDN w:val="0"/>
        <w:adjustRightInd w:val="0"/>
        <w:ind w:firstLine="540"/>
        <w:jc w:val="both"/>
        <w:rPr>
          <w:rFonts w:eastAsiaTheme="minorHAnsi"/>
          <w:lang w:eastAsia="en-US"/>
        </w:rPr>
      </w:pPr>
      <w:proofErr w:type="gramStart"/>
      <w:r w:rsidRPr="000A4304">
        <w:rPr>
          <w:rFonts w:eastAsiaTheme="minorHAnsi"/>
          <w:lang w:eastAsia="en-US"/>
        </w:rPr>
        <w:t>осуществляющий</w:t>
      </w:r>
      <w:proofErr w:type="gramEnd"/>
      <w:r w:rsidRPr="000A4304">
        <w:rPr>
          <w:rFonts w:eastAsiaTheme="minorHAnsi"/>
          <w:lang w:eastAsia="en-US"/>
        </w:rPr>
        <w:t xml:space="preserve">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EF66C6" w:rsidRPr="000A4304" w:rsidRDefault="00EF66C6" w:rsidP="00EF66C6">
      <w:pPr>
        <w:autoSpaceDE w:val="0"/>
        <w:autoSpaceDN w:val="0"/>
        <w:adjustRightInd w:val="0"/>
        <w:ind w:firstLine="540"/>
        <w:jc w:val="both"/>
        <w:rPr>
          <w:rFonts w:eastAsiaTheme="minorHAnsi"/>
          <w:lang w:eastAsia="en-US"/>
        </w:rPr>
      </w:pPr>
      <w:proofErr w:type="gramStart"/>
      <w:r w:rsidRPr="000A4304">
        <w:rPr>
          <w:rFonts w:eastAsiaTheme="minorHAnsi"/>
          <w:lang w:eastAsia="en-US"/>
        </w:rP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на сельские территории в границах муниципального образования «Увинский район»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w:t>
      </w:r>
      <w:proofErr w:type="gramEnd"/>
      <w:r w:rsidRPr="000A4304">
        <w:rPr>
          <w:rFonts w:eastAsiaTheme="minorHAnsi"/>
          <w:lang w:eastAsia="en-US"/>
        </w:rPr>
        <w:t xml:space="preserve"> животных (основное место работы), и </w:t>
      </w:r>
      <w:proofErr w:type="gramStart"/>
      <w:r w:rsidRPr="000A4304">
        <w:rPr>
          <w:rFonts w:eastAsiaTheme="minorHAnsi"/>
          <w:lang w:eastAsia="en-US"/>
        </w:rPr>
        <w:t>имеющий</w:t>
      </w:r>
      <w:proofErr w:type="gramEnd"/>
      <w:r w:rsidRPr="000A4304">
        <w:rPr>
          <w:rFonts w:eastAsiaTheme="minorHAnsi"/>
          <w:lang w:eastAsia="en-US"/>
        </w:rPr>
        <w:t xml:space="preserve"> высшее или среднее ветеринарное образование;</w:t>
      </w:r>
    </w:p>
    <w:p w:rsidR="00EF66C6" w:rsidRPr="000A4304" w:rsidRDefault="00EF66C6" w:rsidP="00EF66C6">
      <w:pPr>
        <w:autoSpaceDE w:val="0"/>
        <w:autoSpaceDN w:val="0"/>
        <w:adjustRightInd w:val="0"/>
        <w:ind w:firstLine="540"/>
        <w:jc w:val="both"/>
        <w:rPr>
          <w:rFonts w:eastAsiaTheme="minorHAnsi"/>
          <w:lang w:eastAsia="en-US"/>
        </w:rPr>
      </w:pPr>
      <w:proofErr w:type="gramStart"/>
      <w:r w:rsidRPr="000A4304">
        <w:rPr>
          <w:rFonts w:eastAsiaTheme="minorHAnsi"/>
          <w:lang w:eastAsia="en-US"/>
        </w:rPr>
        <w:t>имеющий</w:t>
      </w:r>
      <w:proofErr w:type="gramEnd"/>
      <w:r w:rsidRPr="000A4304">
        <w:rPr>
          <w:rFonts w:eastAsiaTheme="minorHAnsi"/>
          <w:lang w:eastAsia="en-US"/>
        </w:rPr>
        <w:t xml:space="preserve"> собственные и (или) заемные средства в размере не менее 30 процентов расчетной стоимости стр</w:t>
      </w:r>
      <w:r>
        <w:rPr>
          <w:rFonts w:eastAsiaTheme="minorHAnsi"/>
          <w:lang w:eastAsia="en-US"/>
        </w:rPr>
        <w:t>оительства (приобретения) жилья;</w:t>
      </w:r>
    </w:p>
    <w:p w:rsidR="00EF66C6" w:rsidRPr="000A4304" w:rsidRDefault="00EF66C6" w:rsidP="00EF66C6">
      <w:pPr>
        <w:autoSpaceDE w:val="0"/>
        <w:autoSpaceDN w:val="0"/>
        <w:adjustRightInd w:val="0"/>
        <w:ind w:firstLine="540"/>
        <w:jc w:val="both"/>
        <w:rPr>
          <w:rFonts w:eastAsiaTheme="minorHAnsi"/>
          <w:lang w:eastAsia="en-US"/>
        </w:rPr>
      </w:pPr>
      <w:r w:rsidRPr="000A4304">
        <w:rPr>
          <w:rFonts w:eastAsiaTheme="minorHAnsi"/>
          <w:lang w:eastAsia="en-US"/>
        </w:rPr>
        <w:t>проживающий на сельских территориях в границах муниципального образования «Увинский район»,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EF66C6" w:rsidRPr="000A4304" w:rsidRDefault="00EF66C6" w:rsidP="00EF66C6">
      <w:pPr>
        <w:autoSpaceDE w:val="0"/>
        <w:autoSpaceDN w:val="0"/>
        <w:adjustRightInd w:val="0"/>
        <w:ind w:firstLine="540"/>
        <w:jc w:val="both"/>
        <w:rPr>
          <w:rFonts w:eastAsiaTheme="minorHAnsi"/>
          <w:lang w:eastAsia="en-US"/>
        </w:rPr>
      </w:pPr>
      <w:r w:rsidRPr="000A4304">
        <w:rPr>
          <w:rFonts w:eastAsiaTheme="minorHAnsi"/>
          <w:lang w:eastAsia="en-US"/>
        </w:rPr>
        <w:t xml:space="preserve">зарегистрированный </w:t>
      </w:r>
      <w:proofErr w:type="gramStart"/>
      <w:r w:rsidRPr="000A4304">
        <w:rPr>
          <w:rFonts w:eastAsiaTheme="minorHAnsi"/>
          <w:lang w:eastAsia="en-US"/>
        </w:rPr>
        <w:t>по месту пребывания в соответствии с законодательством Российской Федерации на сельских территориях в границах</w:t>
      </w:r>
      <w:proofErr w:type="gramEnd"/>
      <w:r w:rsidRPr="000A4304">
        <w:rPr>
          <w:rFonts w:eastAsiaTheme="minorHAnsi"/>
          <w:lang w:eastAsia="en-US"/>
        </w:rPr>
        <w:t xml:space="preserve"> муниципального образования «Увинский район», на которые гражданин изъявил желание переехать на постоянное место жительства;</w:t>
      </w:r>
    </w:p>
    <w:p w:rsidR="00EF66C6" w:rsidRPr="000A4304" w:rsidRDefault="00EF66C6" w:rsidP="00EF66C6">
      <w:pPr>
        <w:autoSpaceDE w:val="0"/>
        <w:autoSpaceDN w:val="0"/>
        <w:adjustRightInd w:val="0"/>
        <w:ind w:firstLine="540"/>
        <w:jc w:val="both"/>
        <w:rPr>
          <w:rFonts w:eastAsiaTheme="minorHAnsi"/>
          <w:lang w:eastAsia="en-US"/>
        </w:rPr>
      </w:pPr>
      <w:r w:rsidRPr="000A4304">
        <w:rPr>
          <w:rFonts w:eastAsiaTheme="minorHAnsi"/>
          <w:lang w:eastAsia="en-US"/>
        </w:rPr>
        <w:t>не имеющий в собственности жилого помещения (жилого дома) на сельских территориях в границах муниципального образования «Увинский район», на которые гражданин изъявил желание переехать на постоянное место жительства.</w:t>
      </w:r>
    </w:p>
    <w:p w:rsidR="00EF66C6" w:rsidRPr="000A4304" w:rsidRDefault="00EF66C6" w:rsidP="00EF66C6">
      <w:pPr>
        <w:autoSpaceDE w:val="0"/>
        <w:autoSpaceDN w:val="0"/>
        <w:adjustRightInd w:val="0"/>
        <w:ind w:firstLine="540"/>
        <w:jc w:val="both"/>
        <w:rPr>
          <w:rFonts w:eastAsiaTheme="minorHAnsi"/>
          <w:lang w:eastAsia="en-US"/>
        </w:rPr>
      </w:pPr>
      <w:r w:rsidRPr="000A4304">
        <w:rPr>
          <w:rFonts w:eastAsiaTheme="minorHAnsi"/>
          <w:lang w:eastAsia="en-US"/>
        </w:rPr>
        <w:lastRenderedPageBreak/>
        <w:t>1.3.2.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EF66C6" w:rsidRPr="000A4304" w:rsidRDefault="00EF66C6" w:rsidP="00EF66C6">
      <w:pPr>
        <w:autoSpaceDE w:val="0"/>
        <w:autoSpaceDN w:val="0"/>
        <w:adjustRightInd w:val="0"/>
        <w:ind w:firstLine="540"/>
        <w:jc w:val="both"/>
        <w:rPr>
          <w:rFonts w:eastAsiaTheme="minorHAnsi"/>
          <w:lang w:eastAsia="en-US"/>
        </w:rPr>
      </w:pPr>
      <w:r w:rsidRPr="000A4304">
        <w:rPr>
          <w:rFonts w:eastAsiaTheme="minorHAnsi"/>
          <w:lang w:eastAsia="en-US"/>
        </w:rP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w:t>
      </w:r>
      <w:proofErr w:type="gramStart"/>
      <w:r w:rsidRPr="000A4304">
        <w:rPr>
          <w:rFonts w:eastAsiaTheme="minorHAnsi"/>
          <w:lang w:eastAsia="en-US"/>
        </w:rPr>
        <w:t>дств в р</w:t>
      </w:r>
      <w:proofErr w:type="gramEnd"/>
      <w:r w:rsidRPr="000A4304">
        <w:rPr>
          <w:rFonts w:eastAsiaTheme="minorHAnsi"/>
          <w:lang w:eastAsia="en-US"/>
        </w:rPr>
        <w:t>азмере предоставленной социальной выплаты.</w:t>
      </w:r>
    </w:p>
    <w:p w:rsidR="00EF66C6" w:rsidRPr="000A4304" w:rsidRDefault="00EF66C6" w:rsidP="00EF66C6">
      <w:pPr>
        <w:autoSpaceDE w:val="0"/>
        <w:autoSpaceDN w:val="0"/>
        <w:adjustRightInd w:val="0"/>
        <w:ind w:firstLine="540"/>
        <w:jc w:val="both"/>
        <w:rPr>
          <w:rFonts w:eastAsiaTheme="minorHAnsi"/>
          <w:lang w:eastAsia="en-US"/>
        </w:rPr>
      </w:pPr>
      <w:proofErr w:type="gramStart"/>
      <w:r w:rsidRPr="000A4304">
        <w:rPr>
          <w:rFonts w:eastAsiaTheme="minorHAnsi"/>
          <w:lang w:eastAsia="en-US"/>
        </w:rP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w:t>
      </w:r>
      <w:proofErr w:type="gramEnd"/>
      <w:r w:rsidRPr="000A4304">
        <w:rPr>
          <w:rFonts w:eastAsiaTheme="minorHAnsi"/>
          <w:lang w:eastAsia="en-US"/>
        </w:rPr>
        <w:t xml:space="preserve"> сельской местности.</w:t>
      </w:r>
    </w:p>
    <w:p w:rsidR="00EF66C6" w:rsidRDefault="00EF66C6" w:rsidP="00EF66C6">
      <w:pPr>
        <w:jc w:val="both"/>
        <w:rPr>
          <w:rFonts w:eastAsiaTheme="minorHAnsi"/>
          <w:lang w:eastAsia="en-US"/>
        </w:rPr>
      </w:pPr>
      <w:r w:rsidRPr="000A4304">
        <w:rPr>
          <w:rFonts w:eastAsiaTheme="minorHAnsi"/>
          <w:lang w:eastAsia="en-US"/>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FF640E" w:rsidRPr="001A7DEB" w:rsidRDefault="00FF640E" w:rsidP="00D249FE">
      <w:pPr>
        <w:tabs>
          <w:tab w:val="left" w:pos="1335"/>
        </w:tabs>
        <w:ind w:firstLine="709"/>
        <w:jc w:val="both"/>
      </w:pPr>
    </w:p>
    <w:p w:rsidR="00CA022D" w:rsidRPr="001A7DEB" w:rsidRDefault="00CA022D" w:rsidP="00CA022D">
      <w:pPr>
        <w:jc w:val="center"/>
      </w:pPr>
      <w:r w:rsidRPr="001A7DEB">
        <w:t>1.4. Порядок информирования о правилах предоставления муниципальной  услуги</w:t>
      </w:r>
    </w:p>
    <w:p w:rsidR="00CA022D" w:rsidRPr="001A7DEB" w:rsidRDefault="00CA022D" w:rsidP="00CA022D">
      <w:r w:rsidRPr="001A7DEB">
        <w:t xml:space="preserve"> </w:t>
      </w:r>
    </w:p>
    <w:p w:rsidR="00CA022D" w:rsidRPr="001A7DEB" w:rsidRDefault="00CA022D" w:rsidP="00CA022D">
      <w:pPr>
        <w:ind w:firstLine="708"/>
      </w:pPr>
      <w:r w:rsidRPr="001A7DEB">
        <w:t>Порядок информирования о правилах предоставления муниципальной услуги:</w:t>
      </w:r>
    </w:p>
    <w:p w:rsidR="00CA022D" w:rsidRPr="001A7DEB" w:rsidRDefault="00CA022D" w:rsidP="00EF66C6">
      <w:pPr>
        <w:ind w:firstLine="708"/>
        <w:jc w:val="both"/>
      </w:pPr>
      <w:r w:rsidRPr="001A7DEB">
        <w:t>1) информация о муниципальной услуге, процедуре ее предоставления предоставляется:</w:t>
      </w:r>
    </w:p>
    <w:p w:rsidR="00CA022D" w:rsidRPr="001A7DEB" w:rsidRDefault="00CA022D" w:rsidP="00EF66C6">
      <w:pPr>
        <w:ind w:firstLine="708"/>
        <w:jc w:val="both"/>
      </w:pPr>
      <w:r w:rsidRPr="001A7DEB">
        <w:t xml:space="preserve">- непосредственно </w:t>
      </w:r>
      <w:r w:rsidR="00E4410C" w:rsidRPr="001A7DEB">
        <w:t>специалистом Управления сельского хозяйства Администрации муниципального образования «Увинский район»</w:t>
      </w:r>
      <w:r w:rsidRPr="001A7DEB">
        <w:t>;</w:t>
      </w:r>
    </w:p>
    <w:p w:rsidR="00CA022D" w:rsidRPr="001A7DEB" w:rsidRDefault="00CA022D" w:rsidP="00EF66C6">
      <w:pPr>
        <w:ind w:firstLine="708"/>
        <w:jc w:val="both"/>
      </w:pPr>
      <w:r w:rsidRPr="001A7DEB">
        <w:t>- с использованием средств телефонной связи и электронного информирования;</w:t>
      </w:r>
    </w:p>
    <w:p w:rsidR="0022441F" w:rsidRPr="001A7DEB" w:rsidRDefault="00CA022D" w:rsidP="00EF66C6">
      <w:pPr>
        <w:ind w:firstLine="708"/>
        <w:jc w:val="both"/>
      </w:pPr>
      <w:r w:rsidRPr="001A7DEB">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w:t>
      </w:r>
      <w:r w:rsidR="00E1587E" w:rsidRPr="001A7DEB">
        <w:t>х материалов (брошюр, буклетов)</w:t>
      </w:r>
      <w:r w:rsidR="0022441F" w:rsidRPr="001A7DEB">
        <w:t>;</w:t>
      </w:r>
    </w:p>
    <w:p w:rsidR="00CA022D" w:rsidRPr="001A7DEB" w:rsidRDefault="0022441F" w:rsidP="00EF66C6">
      <w:pPr>
        <w:ind w:firstLine="708"/>
      </w:pPr>
      <w:r w:rsidRPr="001A7DEB">
        <w:t xml:space="preserve">-специалистами </w:t>
      </w:r>
      <w:r w:rsidR="009705F4">
        <w:t>МФЦ</w:t>
      </w:r>
      <w:r w:rsidR="00CA022D" w:rsidRPr="001A7DEB">
        <w:t>.</w:t>
      </w:r>
    </w:p>
    <w:p w:rsidR="009A432C" w:rsidRPr="001A7DEB" w:rsidRDefault="00CA022D" w:rsidP="00EF66C6">
      <w:pPr>
        <w:ind w:firstLine="708"/>
        <w:jc w:val="both"/>
        <w:rPr>
          <w:color w:val="000000"/>
        </w:rPr>
      </w:pPr>
      <w:r w:rsidRPr="001A7DEB">
        <w:t>2)</w:t>
      </w:r>
      <w:r w:rsidR="00E1587E" w:rsidRPr="001A7DEB">
        <w:t xml:space="preserve"> Управление сельского хозяйства </w:t>
      </w:r>
      <w:r w:rsidRPr="001A7DEB">
        <w:t xml:space="preserve"> </w:t>
      </w:r>
      <w:r w:rsidR="00E1587E" w:rsidRPr="001A7DEB">
        <w:t>а</w:t>
      </w:r>
      <w:r w:rsidRPr="001A7DEB">
        <w:t>дминистраци</w:t>
      </w:r>
      <w:r w:rsidR="00E1587E" w:rsidRPr="001A7DEB">
        <w:t>и</w:t>
      </w:r>
      <w:r w:rsidRPr="001A7DEB">
        <w:t xml:space="preserve"> муниципального образования «Увинский район» расположе</w:t>
      </w:r>
      <w:r w:rsidR="00E1587E" w:rsidRPr="001A7DEB">
        <w:t>но</w:t>
      </w:r>
      <w:r w:rsidRPr="001A7DEB">
        <w:t xml:space="preserve"> по адресу: 427260, ул. Калинина, 19, п. </w:t>
      </w:r>
      <w:proofErr w:type="spellStart"/>
      <w:r w:rsidRPr="001A7DEB">
        <w:t>Ува</w:t>
      </w:r>
      <w:proofErr w:type="spellEnd"/>
      <w:r w:rsidRPr="001A7DEB">
        <w:t xml:space="preserve">, Удмуртская Республика, </w:t>
      </w:r>
      <w:r w:rsidR="00EF66C6">
        <w:t xml:space="preserve"> кабинет № 314</w:t>
      </w:r>
      <w:r w:rsidR="00224D91" w:rsidRPr="001A7DEB">
        <w:t xml:space="preserve"> ,</w:t>
      </w:r>
      <w:r w:rsidRPr="001A7DEB">
        <w:t>тел. 5-1</w:t>
      </w:r>
      <w:r w:rsidR="00E1587E" w:rsidRPr="001A7DEB">
        <w:t>8</w:t>
      </w:r>
      <w:r w:rsidRPr="001A7DEB">
        <w:t>-</w:t>
      </w:r>
      <w:r w:rsidR="00E1587E" w:rsidRPr="001A7DEB">
        <w:t>71</w:t>
      </w:r>
      <w:r w:rsidRPr="001A7DEB">
        <w:t>, факс (8-34130) 5-1</w:t>
      </w:r>
      <w:r w:rsidR="00E1587E" w:rsidRPr="001A7DEB">
        <w:t>1</w:t>
      </w:r>
      <w:r w:rsidRPr="001A7DEB">
        <w:t>-</w:t>
      </w:r>
      <w:r w:rsidR="00E1587E" w:rsidRPr="001A7DEB">
        <w:t>03</w:t>
      </w:r>
      <w:r w:rsidRPr="001A7DEB">
        <w:t xml:space="preserve">,  </w:t>
      </w:r>
      <w:r w:rsidRPr="001A7DEB">
        <w:rPr>
          <w:lang w:val="en-US"/>
        </w:rPr>
        <w:t>E</w:t>
      </w:r>
      <w:r w:rsidRPr="001A7DEB">
        <w:t>-</w:t>
      </w:r>
      <w:r w:rsidRPr="001A7DEB">
        <w:rPr>
          <w:lang w:val="en-US"/>
        </w:rPr>
        <w:t>mail</w:t>
      </w:r>
      <w:r w:rsidRPr="001A7DEB">
        <w:t xml:space="preserve">:  </w:t>
      </w:r>
      <w:hyperlink r:id="rId11" w:history="1">
        <w:r w:rsidRPr="001A7DEB">
          <w:rPr>
            <w:color w:val="000000"/>
          </w:rPr>
          <w:t>adminuva@udmnet.ru</w:t>
        </w:r>
      </w:hyperlink>
      <w:r w:rsidR="00E1587E" w:rsidRPr="001A7DEB">
        <w:rPr>
          <w:color w:val="000000"/>
        </w:rPr>
        <w:t xml:space="preserve">, </w:t>
      </w:r>
    </w:p>
    <w:p w:rsidR="00CA022D" w:rsidRPr="001A7DEB" w:rsidRDefault="00E1587E" w:rsidP="00EF66C6">
      <w:pPr>
        <w:jc w:val="both"/>
        <w:rPr>
          <w:color w:val="000000"/>
        </w:rPr>
      </w:pPr>
      <w:proofErr w:type="spellStart"/>
      <w:r w:rsidRPr="001A7DEB">
        <w:rPr>
          <w:color w:val="000000"/>
          <w:lang w:val="en-US"/>
        </w:rPr>
        <w:t>uvau</w:t>
      </w:r>
      <w:r w:rsidR="009A432C" w:rsidRPr="001A7DEB">
        <w:rPr>
          <w:color w:val="000000"/>
          <w:lang w:val="en-US"/>
        </w:rPr>
        <w:t>pa</w:t>
      </w:r>
      <w:r w:rsidRPr="001A7DEB">
        <w:rPr>
          <w:color w:val="000000"/>
          <w:lang w:val="en-US"/>
        </w:rPr>
        <w:t>gro</w:t>
      </w:r>
      <w:proofErr w:type="spellEnd"/>
      <w:r w:rsidRPr="001A7DEB">
        <w:rPr>
          <w:color w:val="000000"/>
        </w:rPr>
        <w:t>@</w:t>
      </w:r>
      <w:proofErr w:type="spellStart"/>
      <w:r w:rsidRPr="001A7DEB">
        <w:rPr>
          <w:color w:val="000000"/>
          <w:lang w:val="en-US"/>
        </w:rPr>
        <w:t>udmnet</w:t>
      </w:r>
      <w:proofErr w:type="spellEnd"/>
      <w:r w:rsidRPr="001A7DEB">
        <w:rPr>
          <w:color w:val="000000"/>
        </w:rPr>
        <w:t>.</w:t>
      </w:r>
      <w:proofErr w:type="spellStart"/>
      <w:r w:rsidRPr="001A7DEB">
        <w:rPr>
          <w:color w:val="000000"/>
          <w:lang w:val="en-US"/>
        </w:rPr>
        <w:t>ru</w:t>
      </w:r>
      <w:proofErr w:type="spellEnd"/>
    </w:p>
    <w:p w:rsidR="00CA022D" w:rsidRPr="001A7DEB" w:rsidRDefault="00CA022D" w:rsidP="00EF66C6">
      <w:pPr>
        <w:ind w:firstLine="708"/>
      </w:pPr>
      <w:r w:rsidRPr="001A7DEB">
        <w:t>График приема посетителей:</w:t>
      </w:r>
    </w:p>
    <w:p w:rsidR="00CA022D" w:rsidRPr="001A7DEB" w:rsidRDefault="00EF66C6" w:rsidP="00EF66C6">
      <w:pPr>
        <w:ind w:firstLine="708"/>
      </w:pPr>
      <w:r>
        <w:t>ежедневно с 8.00 до 16</w:t>
      </w:r>
      <w:r w:rsidR="00CA022D" w:rsidRPr="001A7DEB">
        <w:t>. 00</w:t>
      </w:r>
    </w:p>
    <w:p w:rsidR="00CA022D" w:rsidRPr="001A7DEB" w:rsidRDefault="00CA022D" w:rsidP="00EF66C6">
      <w:pPr>
        <w:ind w:firstLine="708"/>
      </w:pPr>
      <w:r w:rsidRPr="001A7DEB">
        <w:t>с 12.00 -13.00 обеденный перерыв.</w:t>
      </w:r>
    </w:p>
    <w:p w:rsidR="00CA022D" w:rsidRPr="001A7DEB" w:rsidRDefault="00CA022D" w:rsidP="00EF66C6">
      <w:pPr>
        <w:ind w:firstLine="708"/>
      </w:pPr>
      <w:r w:rsidRPr="001A7DEB">
        <w:t>Выходные дни - суббота, воскресенье.</w:t>
      </w:r>
    </w:p>
    <w:p w:rsidR="0022441F" w:rsidRPr="001A7DEB" w:rsidRDefault="0022441F" w:rsidP="00EF66C6">
      <w:pPr>
        <w:ind w:firstLine="708"/>
        <w:jc w:val="both"/>
        <w:rPr>
          <w:color w:val="000000"/>
        </w:rPr>
      </w:pPr>
      <w:r w:rsidRPr="001A7DEB">
        <w:t>Многофункциональный центр предоставления госуда</w:t>
      </w:r>
      <w:r w:rsidR="009705F4">
        <w:t>рственных и муниципальных услуг расположен</w:t>
      </w:r>
      <w:r w:rsidRPr="001A7DEB">
        <w:t xml:space="preserve"> по адресу: 427260, ул. Калинина, 14, п. </w:t>
      </w:r>
      <w:proofErr w:type="spellStart"/>
      <w:r w:rsidRPr="001A7DEB">
        <w:t>Ува</w:t>
      </w:r>
      <w:proofErr w:type="spellEnd"/>
      <w:r w:rsidRPr="001A7DEB">
        <w:t xml:space="preserve">, Удмуртская Республика, тел. 5-27-52, факс (8-34130) 5-27-52,  </w:t>
      </w:r>
      <w:r w:rsidRPr="001A7DEB">
        <w:rPr>
          <w:lang w:val="en-US"/>
        </w:rPr>
        <w:t>E</w:t>
      </w:r>
      <w:r w:rsidRPr="001A7DEB">
        <w:t>-</w:t>
      </w:r>
      <w:r w:rsidRPr="001A7DEB">
        <w:rPr>
          <w:lang w:val="en-US"/>
        </w:rPr>
        <w:t>mail</w:t>
      </w:r>
      <w:r w:rsidRPr="001A7DEB">
        <w:t xml:space="preserve">: </w:t>
      </w:r>
      <w:hyperlink r:id="rId12" w:history="1">
        <w:r w:rsidRPr="001A7DEB">
          <w:rPr>
            <w:rStyle w:val="a6"/>
            <w:rFonts w:ascii="Times New Roman" w:hAnsi="Times New Roman" w:cs="Times New Roman"/>
          </w:rPr>
          <w:t>mfc</w:t>
        </w:r>
        <w:r w:rsidRPr="001A7DEB">
          <w:rPr>
            <w:rStyle w:val="a6"/>
            <w:rFonts w:ascii="Times New Roman" w:hAnsi="Times New Roman" w:cs="Times New Roman"/>
            <w:lang w:val="ru-RU"/>
          </w:rPr>
          <w:t>.</w:t>
        </w:r>
        <w:r w:rsidRPr="001A7DEB">
          <w:rPr>
            <w:rStyle w:val="a6"/>
            <w:rFonts w:ascii="Times New Roman" w:hAnsi="Times New Roman" w:cs="Times New Roman"/>
          </w:rPr>
          <w:t>uva</w:t>
        </w:r>
        <w:r w:rsidRPr="001A7DEB">
          <w:rPr>
            <w:rStyle w:val="a6"/>
            <w:rFonts w:ascii="Times New Roman" w:hAnsi="Times New Roman" w:cs="Times New Roman"/>
            <w:lang w:val="ru-RU"/>
          </w:rPr>
          <w:t>@</w:t>
        </w:r>
        <w:r w:rsidRPr="001A7DEB">
          <w:rPr>
            <w:rStyle w:val="a6"/>
            <w:rFonts w:ascii="Times New Roman" w:hAnsi="Times New Roman" w:cs="Times New Roman"/>
          </w:rPr>
          <w:t>gmail</w:t>
        </w:r>
        <w:r w:rsidRPr="001A7DEB">
          <w:rPr>
            <w:rStyle w:val="a6"/>
            <w:rFonts w:ascii="Times New Roman" w:hAnsi="Times New Roman" w:cs="Times New Roman"/>
            <w:lang w:val="ru-RU"/>
          </w:rPr>
          <w:t>.</w:t>
        </w:r>
        <w:r w:rsidRPr="001A7DEB">
          <w:rPr>
            <w:rStyle w:val="a6"/>
            <w:rFonts w:ascii="Times New Roman" w:hAnsi="Times New Roman" w:cs="Times New Roman"/>
          </w:rPr>
          <w:t>com</w:t>
        </w:r>
      </w:hyperlink>
      <w:r w:rsidRPr="001A7DEB">
        <w:t xml:space="preserve">, официальный сайт - </w:t>
      </w:r>
      <w:hyperlink r:id="rId13" w:history="1">
        <w:r w:rsidRPr="001A7DEB">
          <w:rPr>
            <w:rStyle w:val="a6"/>
            <w:rFonts w:ascii="Times New Roman" w:hAnsi="Times New Roman" w:cs="Times New Roman"/>
          </w:rPr>
          <w:t>http</w:t>
        </w:r>
        <w:r w:rsidRPr="001A7DEB">
          <w:rPr>
            <w:rStyle w:val="a6"/>
            <w:rFonts w:ascii="Times New Roman" w:hAnsi="Times New Roman" w:cs="Times New Roman"/>
            <w:lang w:val="ru-RU"/>
          </w:rPr>
          <w:t>://</w:t>
        </w:r>
        <w:proofErr w:type="spellStart"/>
        <w:r w:rsidRPr="001A7DEB">
          <w:rPr>
            <w:rStyle w:val="a6"/>
            <w:rFonts w:ascii="Times New Roman" w:hAnsi="Times New Roman" w:cs="Times New Roman"/>
          </w:rPr>
          <w:t>mfc</w:t>
        </w:r>
        <w:proofErr w:type="spellEnd"/>
        <w:r w:rsidRPr="001A7DEB">
          <w:rPr>
            <w:rStyle w:val="a6"/>
            <w:rFonts w:ascii="Times New Roman" w:hAnsi="Times New Roman" w:cs="Times New Roman"/>
            <w:lang w:val="ru-RU"/>
          </w:rPr>
          <w:t>-</w:t>
        </w:r>
        <w:proofErr w:type="spellStart"/>
        <w:r w:rsidRPr="001A7DEB">
          <w:rPr>
            <w:rStyle w:val="a6"/>
            <w:rFonts w:ascii="Times New Roman" w:hAnsi="Times New Roman" w:cs="Times New Roman"/>
          </w:rPr>
          <w:t>uva</w:t>
        </w:r>
        <w:proofErr w:type="spellEnd"/>
        <w:r w:rsidRPr="001A7DEB">
          <w:rPr>
            <w:rStyle w:val="a6"/>
            <w:rFonts w:ascii="Times New Roman" w:hAnsi="Times New Roman" w:cs="Times New Roman"/>
            <w:lang w:val="ru-RU"/>
          </w:rPr>
          <w:t>.</w:t>
        </w:r>
        <w:proofErr w:type="spellStart"/>
        <w:r w:rsidRPr="001A7DEB">
          <w:rPr>
            <w:rStyle w:val="a6"/>
            <w:rFonts w:ascii="Times New Roman" w:hAnsi="Times New Roman" w:cs="Times New Roman"/>
          </w:rPr>
          <w:t>ru</w:t>
        </w:r>
        <w:proofErr w:type="spellEnd"/>
        <w:r w:rsidRPr="001A7DEB">
          <w:rPr>
            <w:rStyle w:val="a6"/>
            <w:rFonts w:ascii="Times New Roman" w:hAnsi="Times New Roman" w:cs="Times New Roman"/>
            <w:lang w:val="ru-RU"/>
          </w:rPr>
          <w:t>/</w:t>
        </w:r>
      </w:hyperlink>
      <w:r w:rsidRPr="001A7DEB">
        <w:rPr>
          <w:color w:val="000000"/>
        </w:rPr>
        <w:t>.</w:t>
      </w:r>
    </w:p>
    <w:p w:rsidR="0022441F" w:rsidRDefault="0022441F" w:rsidP="0022441F">
      <w:pPr>
        <w:ind w:firstLine="720"/>
      </w:pPr>
      <w:r w:rsidRPr="001A7DEB">
        <w:t>График приема посетителей:</w:t>
      </w:r>
    </w:p>
    <w:p w:rsidR="00EF66C6" w:rsidRDefault="00EF66C6" w:rsidP="00EF66C6">
      <w:pPr>
        <w:ind w:firstLine="720"/>
      </w:pPr>
    </w:p>
    <w:tbl>
      <w:tblPr>
        <w:tblW w:w="0" w:type="auto"/>
        <w:jc w:val="center"/>
        <w:tblInd w:w="-3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09"/>
        <w:gridCol w:w="2750"/>
      </w:tblGrid>
      <w:tr w:rsidR="00EF66C6" w:rsidTr="00E10357">
        <w:trPr>
          <w:jc w:val="center"/>
        </w:trPr>
        <w:tc>
          <w:tcPr>
            <w:tcW w:w="3909" w:type="dxa"/>
            <w:tcBorders>
              <w:top w:val="single" w:sz="4" w:space="0" w:color="000000"/>
              <w:left w:val="single" w:sz="4" w:space="0" w:color="000000"/>
              <w:bottom w:val="single" w:sz="4" w:space="0" w:color="000000"/>
              <w:right w:val="single" w:sz="4" w:space="0" w:color="000000"/>
            </w:tcBorders>
            <w:hideMark/>
          </w:tcPr>
          <w:p w:rsidR="00EF66C6" w:rsidRDefault="00EF66C6" w:rsidP="00E10357">
            <w:pPr>
              <w:jc w:val="center"/>
            </w:pPr>
            <w:r>
              <w:t>Дни недели</w:t>
            </w:r>
          </w:p>
        </w:tc>
        <w:tc>
          <w:tcPr>
            <w:tcW w:w="2750" w:type="dxa"/>
            <w:tcBorders>
              <w:top w:val="single" w:sz="4" w:space="0" w:color="000000"/>
              <w:left w:val="single" w:sz="4" w:space="0" w:color="000000"/>
              <w:bottom w:val="single" w:sz="4" w:space="0" w:color="000000"/>
              <w:right w:val="single" w:sz="4" w:space="0" w:color="000000"/>
            </w:tcBorders>
            <w:hideMark/>
          </w:tcPr>
          <w:p w:rsidR="00EF66C6" w:rsidRDefault="00EF66C6" w:rsidP="00E10357">
            <w:pPr>
              <w:jc w:val="center"/>
            </w:pPr>
            <w:r>
              <w:t xml:space="preserve">Время приема </w:t>
            </w:r>
          </w:p>
        </w:tc>
      </w:tr>
      <w:tr w:rsidR="00EF66C6" w:rsidTr="00E10357">
        <w:trPr>
          <w:jc w:val="center"/>
        </w:trPr>
        <w:tc>
          <w:tcPr>
            <w:tcW w:w="3909" w:type="dxa"/>
            <w:tcBorders>
              <w:top w:val="single" w:sz="4" w:space="0" w:color="000000"/>
              <w:left w:val="single" w:sz="4" w:space="0" w:color="000000"/>
              <w:bottom w:val="single" w:sz="4" w:space="0" w:color="000000"/>
              <w:right w:val="single" w:sz="4" w:space="0" w:color="000000"/>
            </w:tcBorders>
            <w:hideMark/>
          </w:tcPr>
          <w:p w:rsidR="00EF66C6" w:rsidRDefault="00EF66C6" w:rsidP="00E10357">
            <w:pPr>
              <w:jc w:val="center"/>
            </w:pPr>
            <w:r>
              <w:t>Понедельник, четверг, пятница</w:t>
            </w:r>
          </w:p>
        </w:tc>
        <w:tc>
          <w:tcPr>
            <w:tcW w:w="2750" w:type="dxa"/>
            <w:tcBorders>
              <w:top w:val="single" w:sz="4" w:space="0" w:color="000000"/>
              <w:left w:val="single" w:sz="4" w:space="0" w:color="000000"/>
              <w:bottom w:val="single" w:sz="4" w:space="0" w:color="000000"/>
              <w:right w:val="single" w:sz="4" w:space="0" w:color="000000"/>
            </w:tcBorders>
            <w:hideMark/>
          </w:tcPr>
          <w:p w:rsidR="00EF66C6" w:rsidRDefault="00EF66C6" w:rsidP="00E10357">
            <w:pPr>
              <w:jc w:val="center"/>
            </w:pPr>
            <w:r>
              <w:t>8.00-18.00</w:t>
            </w:r>
          </w:p>
        </w:tc>
      </w:tr>
      <w:tr w:rsidR="00EF66C6" w:rsidTr="00E10357">
        <w:trPr>
          <w:jc w:val="center"/>
        </w:trPr>
        <w:tc>
          <w:tcPr>
            <w:tcW w:w="3909" w:type="dxa"/>
            <w:tcBorders>
              <w:top w:val="single" w:sz="4" w:space="0" w:color="000000"/>
              <w:left w:val="single" w:sz="4" w:space="0" w:color="000000"/>
              <w:bottom w:val="single" w:sz="4" w:space="0" w:color="000000"/>
              <w:right w:val="single" w:sz="4" w:space="0" w:color="000000"/>
            </w:tcBorders>
          </w:tcPr>
          <w:p w:rsidR="00EF66C6" w:rsidRDefault="00EF66C6" w:rsidP="00E10357">
            <w:pPr>
              <w:jc w:val="center"/>
            </w:pPr>
            <w:r>
              <w:t>вторник</w:t>
            </w:r>
          </w:p>
        </w:tc>
        <w:tc>
          <w:tcPr>
            <w:tcW w:w="2750" w:type="dxa"/>
            <w:tcBorders>
              <w:top w:val="single" w:sz="4" w:space="0" w:color="000000"/>
              <w:left w:val="single" w:sz="4" w:space="0" w:color="000000"/>
              <w:bottom w:val="single" w:sz="4" w:space="0" w:color="000000"/>
              <w:right w:val="single" w:sz="4" w:space="0" w:color="000000"/>
            </w:tcBorders>
          </w:tcPr>
          <w:p w:rsidR="00EF66C6" w:rsidRDefault="00EF66C6" w:rsidP="00E10357">
            <w:pPr>
              <w:jc w:val="center"/>
            </w:pPr>
            <w:r>
              <w:t>8.00-20.00</w:t>
            </w:r>
          </w:p>
        </w:tc>
      </w:tr>
      <w:tr w:rsidR="00EF66C6" w:rsidTr="00E10357">
        <w:trPr>
          <w:jc w:val="center"/>
        </w:trPr>
        <w:tc>
          <w:tcPr>
            <w:tcW w:w="3909" w:type="dxa"/>
            <w:tcBorders>
              <w:top w:val="single" w:sz="4" w:space="0" w:color="000000"/>
              <w:left w:val="single" w:sz="4" w:space="0" w:color="000000"/>
              <w:bottom w:val="single" w:sz="4" w:space="0" w:color="000000"/>
              <w:right w:val="single" w:sz="4" w:space="0" w:color="000000"/>
            </w:tcBorders>
          </w:tcPr>
          <w:p w:rsidR="00EF66C6" w:rsidRDefault="00EF66C6" w:rsidP="00E10357">
            <w:pPr>
              <w:jc w:val="center"/>
            </w:pPr>
            <w:r>
              <w:t>среда</w:t>
            </w:r>
          </w:p>
        </w:tc>
        <w:tc>
          <w:tcPr>
            <w:tcW w:w="2750" w:type="dxa"/>
            <w:tcBorders>
              <w:top w:val="single" w:sz="4" w:space="0" w:color="000000"/>
              <w:left w:val="single" w:sz="4" w:space="0" w:color="000000"/>
              <w:bottom w:val="single" w:sz="4" w:space="0" w:color="000000"/>
              <w:right w:val="single" w:sz="4" w:space="0" w:color="000000"/>
            </w:tcBorders>
          </w:tcPr>
          <w:p w:rsidR="00EF66C6" w:rsidRDefault="00EF66C6" w:rsidP="00E10357">
            <w:pPr>
              <w:jc w:val="center"/>
            </w:pPr>
            <w:r>
              <w:t>9.00-18.00</w:t>
            </w:r>
          </w:p>
        </w:tc>
      </w:tr>
      <w:tr w:rsidR="00EF66C6" w:rsidTr="00E10357">
        <w:trPr>
          <w:jc w:val="center"/>
        </w:trPr>
        <w:tc>
          <w:tcPr>
            <w:tcW w:w="3909" w:type="dxa"/>
            <w:tcBorders>
              <w:top w:val="single" w:sz="4" w:space="0" w:color="000000"/>
              <w:left w:val="single" w:sz="4" w:space="0" w:color="000000"/>
              <w:bottom w:val="single" w:sz="4" w:space="0" w:color="000000"/>
              <w:right w:val="single" w:sz="4" w:space="0" w:color="000000"/>
            </w:tcBorders>
            <w:hideMark/>
          </w:tcPr>
          <w:p w:rsidR="00EF66C6" w:rsidRDefault="00EF66C6" w:rsidP="00E10357">
            <w:pPr>
              <w:jc w:val="center"/>
            </w:pPr>
            <w:r>
              <w:t xml:space="preserve">суббота </w:t>
            </w:r>
          </w:p>
        </w:tc>
        <w:tc>
          <w:tcPr>
            <w:tcW w:w="2750" w:type="dxa"/>
            <w:tcBorders>
              <w:top w:val="single" w:sz="4" w:space="0" w:color="000000"/>
              <w:left w:val="single" w:sz="4" w:space="0" w:color="000000"/>
              <w:bottom w:val="single" w:sz="4" w:space="0" w:color="000000"/>
              <w:right w:val="single" w:sz="4" w:space="0" w:color="000000"/>
            </w:tcBorders>
            <w:hideMark/>
          </w:tcPr>
          <w:p w:rsidR="00EF66C6" w:rsidRDefault="00EF66C6" w:rsidP="00E10357">
            <w:pPr>
              <w:jc w:val="center"/>
            </w:pPr>
            <w:r>
              <w:t>9.00-13.00</w:t>
            </w:r>
          </w:p>
        </w:tc>
      </w:tr>
      <w:tr w:rsidR="00EF66C6" w:rsidTr="00E10357">
        <w:trPr>
          <w:jc w:val="center"/>
        </w:trPr>
        <w:tc>
          <w:tcPr>
            <w:tcW w:w="3909" w:type="dxa"/>
            <w:tcBorders>
              <w:top w:val="single" w:sz="4" w:space="0" w:color="000000"/>
              <w:left w:val="single" w:sz="4" w:space="0" w:color="000000"/>
              <w:bottom w:val="single" w:sz="4" w:space="0" w:color="000000"/>
              <w:right w:val="single" w:sz="4" w:space="0" w:color="000000"/>
            </w:tcBorders>
            <w:hideMark/>
          </w:tcPr>
          <w:p w:rsidR="00EF66C6" w:rsidRDefault="00EF66C6" w:rsidP="00E10357">
            <w:pPr>
              <w:jc w:val="center"/>
            </w:pPr>
            <w:r>
              <w:t xml:space="preserve">воскресенье </w:t>
            </w:r>
          </w:p>
        </w:tc>
        <w:tc>
          <w:tcPr>
            <w:tcW w:w="2750" w:type="dxa"/>
            <w:tcBorders>
              <w:top w:val="single" w:sz="4" w:space="0" w:color="000000"/>
              <w:left w:val="single" w:sz="4" w:space="0" w:color="000000"/>
              <w:bottom w:val="single" w:sz="4" w:space="0" w:color="000000"/>
              <w:right w:val="single" w:sz="4" w:space="0" w:color="000000"/>
            </w:tcBorders>
            <w:hideMark/>
          </w:tcPr>
          <w:p w:rsidR="00EF66C6" w:rsidRDefault="00EF66C6" w:rsidP="00E10357">
            <w:pPr>
              <w:jc w:val="center"/>
            </w:pPr>
            <w:r>
              <w:t>выходной</w:t>
            </w:r>
          </w:p>
        </w:tc>
      </w:tr>
    </w:tbl>
    <w:p w:rsidR="0022441F" w:rsidRPr="001A7DEB" w:rsidRDefault="0022441F" w:rsidP="0022441F"/>
    <w:p w:rsidR="0022441F" w:rsidRPr="001A7DEB" w:rsidRDefault="0022441F" w:rsidP="0022441F">
      <w:pPr>
        <w:ind w:firstLine="540"/>
      </w:pPr>
      <w:r w:rsidRPr="001A7DEB">
        <w:t>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22441F" w:rsidRPr="001A7DEB" w:rsidRDefault="0022441F" w:rsidP="0022441F">
      <w:pPr>
        <w:ind w:firstLine="540"/>
      </w:pPr>
      <w:r w:rsidRPr="001A7DEB">
        <w:t>в устной форме лично или по телефону к специалистам структурного подразделения, участвующим в предоставлении муниципальной услуги, в МФЦ;</w:t>
      </w:r>
    </w:p>
    <w:p w:rsidR="0022441F" w:rsidRPr="001A7DEB" w:rsidRDefault="0022441F" w:rsidP="0022441F">
      <w:pPr>
        <w:ind w:firstLine="540"/>
      </w:pPr>
      <w:r w:rsidRPr="001A7DEB">
        <w:lastRenderedPageBreak/>
        <w:t>в письменной форме почтой в адрес администрации, в адрес МФЦ;</w:t>
      </w:r>
    </w:p>
    <w:p w:rsidR="0022441F" w:rsidRPr="001A7DEB" w:rsidRDefault="0022441F" w:rsidP="0022441F">
      <w:pPr>
        <w:ind w:firstLine="540"/>
      </w:pPr>
      <w:r w:rsidRPr="001A7DEB">
        <w:t xml:space="preserve">в письменной форме по адресу электронной почты администрации </w:t>
      </w:r>
      <w:hyperlink r:id="rId14" w:history="1">
        <w:r w:rsidRPr="001A7DEB">
          <w:rPr>
            <w:rStyle w:val="a6"/>
            <w:rFonts w:ascii="Times New Roman" w:hAnsi="Times New Roman" w:cs="Times New Roman"/>
          </w:rPr>
          <w:t>adminuva</w:t>
        </w:r>
        <w:r w:rsidRPr="001A7DEB">
          <w:rPr>
            <w:rStyle w:val="a6"/>
            <w:rFonts w:ascii="Times New Roman" w:hAnsi="Times New Roman" w:cs="Times New Roman"/>
            <w:lang w:val="ru-RU"/>
          </w:rPr>
          <w:t>@</w:t>
        </w:r>
        <w:r w:rsidRPr="001A7DEB">
          <w:rPr>
            <w:rStyle w:val="a6"/>
            <w:rFonts w:ascii="Times New Roman" w:hAnsi="Times New Roman" w:cs="Times New Roman"/>
          </w:rPr>
          <w:t>udmnet</w:t>
        </w:r>
        <w:r w:rsidRPr="001A7DEB">
          <w:rPr>
            <w:rStyle w:val="a6"/>
            <w:rFonts w:ascii="Times New Roman" w:hAnsi="Times New Roman" w:cs="Times New Roman"/>
            <w:lang w:val="ru-RU"/>
          </w:rPr>
          <w:t>.</w:t>
        </w:r>
        <w:r w:rsidRPr="001A7DEB">
          <w:rPr>
            <w:rStyle w:val="a6"/>
            <w:rFonts w:ascii="Times New Roman" w:hAnsi="Times New Roman" w:cs="Times New Roman"/>
          </w:rPr>
          <w:t>ru</w:t>
        </w:r>
      </w:hyperlink>
      <w:r w:rsidRPr="001A7DEB">
        <w:t xml:space="preserve">, </w:t>
      </w:r>
      <w:r w:rsidR="003D248E">
        <w:t>М</w:t>
      </w:r>
      <w:r w:rsidRPr="001A7DEB">
        <w:t xml:space="preserve">ФЦ: </w:t>
      </w:r>
      <w:hyperlink r:id="rId15" w:history="1">
        <w:r w:rsidRPr="001A7DEB">
          <w:rPr>
            <w:rStyle w:val="a6"/>
            <w:rFonts w:ascii="Times New Roman" w:hAnsi="Times New Roman" w:cs="Times New Roman"/>
          </w:rPr>
          <w:t>mfc</w:t>
        </w:r>
        <w:r w:rsidRPr="001A7DEB">
          <w:rPr>
            <w:rStyle w:val="a6"/>
            <w:rFonts w:ascii="Times New Roman" w:hAnsi="Times New Roman" w:cs="Times New Roman"/>
            <w:lang w:val="ru-RU"/>
          </w:rPr>
          <w:t>.</w:t>
        </w:r>
        <w:r w:rsidRPr="001A7DEB">
          <w:rPr>
            <w:rStyle w:val="a6"/>
            <w:rFonts w:ascii="Times New Roman" w:hAnsi="Times New Roman" w:cs="Times New Roman"/>
          </w:rPr>
          <w:t>uva</w:t>
        </w:r>
        <w:r w:rsidRPr="001A7DEB">
          <w:rPr>
            <w:rStyle w:val="a6"/>
            <w:rFonts w:ascii="Times New Roman" w:hAnsi="Times New Roman" w:cs="Times New Roman"/>
            <w:lang w:val="ru-RU"/>
          </w:rPr>
          <w:t>@</w:t>
        </w:r>
        <w:r w:rsidRPr="001A7DEB">
          <w:rPr>
            <w:rStyle w:val="a6"/>
            <w:rFonts w:ascii="Times New Roman" w:hAnsi="Times New Roman" w:cs="Times New Roman"/>
          </w:rPr>
          <w:t>gmail</w:t>
        </w:r>
        <w:r w:rsidRPr="001A7DEB">
          <w:rPr>
            <w:rStyle w:val="a6"/>
            <w:rFonts w:ascii="Times New Roman" w:hAnsi="Times New Roman" w:cs="Times New Roman"/>
            <w:lang w:val="ru-RU"/>
          </w:rPr>
          <w:t>.</w:t>
        </w:r>
        <w:r w:rsidRPr="001A7DEB">
          <w:rPr>
            <w:rStyle w:val="a6"/>
            <w:rFonts w:ascii="Times New Roman" w:hAnsi="Times New Roman" w:cs="Times New Roman"/>
          </w:rPr>
          <w:t>com</w:t>
        </w:r>
      </w:hyperlink>
      <w:r w:rsidRPr="001A7DEB">
        <w:t>;</w:t>
      </w:r>
    </w:p>
    <w:p w:rsidR="0022441F" w:rsidRPr="001A7DEB" w:rsidRDefault="0022441F" w:rsidP="0022441F">
      <w:pPr>
        <w:ind w:firstLine="540"/>
      </w:pPr>
      <w:r w:rsidRPr="001A7DEB">
        <w:t>в письменной форме через интернет на официальные сайты:</w:t>
      </w:r>
    </w:p>
    <w:p w:rsidR="0022441F" w:rsidRPr="001A7DEB" w:rsidRDefault="0022441F" w:rsidP="0022441F">
      <w:pPr>
        <w:ind w:firstLine="540"/>
      </w:pPr>
      <w:r w:rsidRPr="001A7DEB">
        <w:t xml:space="preserve">администрации - </w:t>
      </w:r>
      <w:hyperlink r:id="rId16" w:history="1">
        <w:r w:rsidRPr="001A7DEB">
          <w:rPr>
            <w:rStyle w:val="a6"/>
            <w:rFonts w:ascii="Times New Roman" w:hAnsi="Times New Roman" w:cs="Times New Roman"/>
          </w:rPr>
          <w:t>http</w:t>
        </w:r>
        <w:r w:rsidRPr="001A7DEB">
          <w:rPr>
            <w:rStyle w:val="a6"/>
            <w:rFonts w:ascii="Times New Roman" w:hAnsi="Times New Roman" w:cs="Times New Roman"/>
            <w:lang w:val="ru-RU"/>
          </w:rPr>
          <w:t>://</w:t>
        </w:r>
        <w:proofErr w:type="spellStart"/>
        <w:r w:rsidRPr="001A7DEB">
          <w:rPr>
            <w:rStyle w:val="a6"/>
            <w:rFonts w:ascii="Times New Roman" w:hAnsi="Times New Roman" w:cs="Times New Roman"/>
          </w:rPr>
          <w:t>uva</w:t>
        </w:r>
        <w:proofErr w:type="spellEnd"/>
        <w:r w:rsidRPr="001A7DEB">
          <w:rPr>
            <w:rStyle w:val="a6"/>
            <w:rFonts w:ascii="Times New Roman" w:hAnsi="Times New Roman" w:cs="Times New Roman"/>
            <w:lang w:val="ru-RU"/>
          </w:rPr>
          <w:t>.</w:t>
        </w:r>
        <w:proofErr w:type="spellStart"/>
        <w:r w:rsidRPr="001A7DEB">
          <w:rPr>
            <w:rStyle w:val="a6"/>
            <w:rFonts w:ascii="Times New Roman" w:hAnsi="Times New Roman" w:cs="Times New Roman"/>
          </w:rPr>
          <w:t>udmurt</w:t>
        </w:r>
        <w:proofErr w:type="spellEnd"/>
        <w:r w:rsidRPr="001A7DEB">
          <w:rPr>
            <w:rStyle w:val="a6"/>
            <w:rFonts w:ascii="Times New Roman" w:hAnsi="Times New Roman" w:cs="Times New Roman"/>
            <w:lang w:val="ru-RU"/>
          </w:rPr>
          <w:t>.</w:t>
        </w:r>
        <w:proofErr w:type="spellStart"/>
        <w:r w:rsidRPr="001A7DEB">
          <w:rPr>
            <w:rStyle w:val="a6"/>
            <w:rFonts w:ascii="Times New Roman" w:hAnsi="Times New Roman" w:cs="Times New Roman"/>
          </w:rPr>
          <w:t>ru</w:t>
        </w:r>
        <w:proofErr w:type="spellEnd"/>
      </w:hyperlink>
      <w:r w:rsidRPr="001A7DEB">
        <w:t xml:space="preserve">, </w:t>
      </w:r>
    </w:p>
    <w:p w:rsidR="0022441F" w:rsidRPr="001A7DEB" w:rsidRDefault="0022441F" w:rsidP="0022441F">
      <w:pPr>
        <w:ind w:firstLine="540"/>
        <w:rPr>
          <w:color w:val="000000"/>
        </w:rPr>
      </w:pPr>
      <w:r w:rsidRPr="001A7DEB">
        <w:t xml:space="preserve">МФЦ  - </w:t>
      </w:r>
      <w:hyperlink r:id="rId17" w:history="1">
        <w:r w:rsidRPr="001A7DEB">
          <w:rPr>
            <w:rStyle w:val="a6"/>
            <w:rFonts w:ascii="Times New Roman" w:hAnsi="Times New Roman" w:cs="Times New Roman"/>
          </w:rPr>
          <w:t>http</w:t>
        </w:r>
        <w:r w:rsidRPr="001A7DEB">
          <w:rPr>
            <w:rStyle w:val="a6"/>
            <w:rFonts w:ascii="Times New Roman" w:hAnsi="Times New Roman" w:cs="Times New Roman"/>
            <w:lang w:val="ru-RU"/>
          </w:rPr>
          <w:t>://</w:t>
        </w:r>
        <w:proofErr w:type="spellStart"/>
        <w:r w:rsidRPr="001A7DEB">
          <w:rPr>
            <w:rStyle w:val="a6"/>
            <w:rFonts w:ascii="Times New Roman" w:hAnsi="Times New Roman" w:cs="Times New Roman"/>
          </w:rPr>
          <w:t>mfc</w:t>
        </w:r>
        <w:proofErr w:type="spellEnd"/>
        <w:r w:rsidRPr="001A7DEB">
          <w:rPr>
            <w:rStyle w:val="a6"/>
            <w:rFonts w:ascii="Times New Roman" w:hAnsi="Times New Roman" w:cs="Times New Roman"/>
            <w:lang w:val="ru-RU"/>
          </w:rPr>
          <w:t>-</w:t>
        </w:r>
        <w:proofErr w:type="spellStart"/>
        <w:r w:rsidRPr="001A7DEB">
          <w:rPr>
            <w:rStyle w:val="a6"/>
            <w:rFonts w:ascii="Times New Roman" w:hAnsi="Times New Roman" w:cs="Times New Roman"/>
          </w:rPr>
          <w:t>uva</w:t>
        </w:r>
        <w:proofErr w:type="spellEnd"/>
        <w:r w:rsidRPr="001A7DEB">
          <w:rPr>
            <w:rStyle w:val="a6"/>
            <w:rFonts w:ascii="Times New Roman" w:hAnsi="Times New Roman" w:cs="Times New Roman"/>
            <w:lang w:val="ru-RU"/>
          </w:rPr>
          <w:t>.</w:t>
        </w:r>
        <w:proofErr w:type="spellStart"/>
        <w:r w:rsidRPr="001A7DEB">
          <w:rPr>
            <w:rStyle w:val="a6"/>
            <w:rFonts w:ascii="Times New Roman" w:hAnsi="Times New Roman" w:cs="Times New Roman"/>
          </w:rPr>
          <w:t>ru</w:t>
        </w:r>
        <w:proofErr w:type="spellEnd"/>
        <w:r w:rsidRPr="001A7DEB">
          <w:rPr>
            <w:rStyle w:val="a6"/>
            <w:rFonts w:ascii="Times New Roman" w:hAnsi="Times New Roman" w:cs="Times New Roman"/>
            <w:lang w:val="ru-RU"/>
          </w:rPr>
          <w:t>/.</w:t>
        </w:r>
      </w:hyperlink>
    </w:p>
    <w:p w:rsidR="0022441F" w:rsidRPr="001A7DEB" w:rsidRDefault="0022441F" w:rsidP="00CA022D"/>
    <w:p w:rsidR="006A7437" w:rsidRDefault="00CA022D" w:rsidP="00CA022D">
      <w:pPr>
        <w:jc w:val="center"/>
      </w:pPr>
      <w:r w:rsidRPr="001A7DEB">
        <w:t xml:space="preserve">1.5. Порядок получения информации заявителями по вопросам предоставления </w:t>
      </w:r>
    </w:p>
    <w:p w:rsidR="00F17D8A" w:rsidRDefault="00CA022D" w:rsidP="00F17D8A">
      <w:pPr>
        <w:jc w:val="center"/>
      </w:pPr>
      <w:r w:rsidRPr="001A7DEB">
        <w:t>муниципальной услуги</w:t>
      </w:r>
    </w:p>
    <w:p w:rsidR="00CA022D" w:rsidRPr="001A7DEB" w:rsidRDefault="00CA022D" w:rsidP="00F17D8A">
      <w:pPr>
        <w:ind w:firstLine="567"/>
        <w:jc w:val="both"/>
      </w:pPr>
      <w:r w:rsidRPr="001A7DEB">
        <w:t>Информирование заявителей проводится в двух формах: устное и письменное.</w:t>
      </w:r>
    </w:p>
    <w:p w:rsidR="00CA022D" w:rsidRPr="001A7DEB" w:rsidRDefault="00CA022D" w:rsidP="00611576">
      <w:pPr>
        <w:ind w:firstLine="567"/>
        <w:jc w:val="both"/>
      </w:pPr>
      <w:r w:rsidRPr="001A7DEB">
        <w:t xml:space="preserve">При ответах на телефонные звонки и обращения заявителей лично в приемные часы специалисты </w:t>
      </w:r>
      <w:r w:rsidR="00224D91" w:rsidRPr="001A7DEB">
        <w:t>Управления сельского хозяйства</w:t>
      </w:r>
      <w:r w:rsidRPr="001A7DEB">
        <w:t xml:space="preserve">, участвующие в предоставлении муниципальной услуги, </w:t>
      </w:r>
      <w:r w:rsidR="0022441F" w:rsidRPr="001A7DEB">
        <w:t xml:space="preserve">специалисты МФЦ </w:t>
      </w:r>
      <w:r w:rsidRPr="001A7DEB">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CA022D" w:rsidRPr="001A7DEB" w:rsidRDefault="00CA022D" w:rsidP="00611576">
      <w:pPr>
        <w:ind w:firstLine="567"/>
        <w:jc w:val="both"/>
      </w:pPr>
      <w:r w:rsidRPr="001A7DEB">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CA022D" w:rsidRPr="001A7DEB" w:rsidRDefault="00CA022D" w:rsidP="00611576">
      <w:pPr>
        <w:ind w:firstLine="567"/>
        <w:jc w:val="both"/>
      </w:pPr>
      <w:r w:rsidRPr="001A7DEB">
        <w:t>Устное информирование обратившегося лица осуществляется не более 15 минут.</w:t>
      </w:r>
    </w:p>
    <w:p w:rsidR="00CA022D" w:rsidRPr="001A7DEB" w:rsidRDefault="00CA022D" w:rsidP="00611576">
      <w:pPr>
        <w:ind w:firstLine="567"/>
        <w:jc w:val="both"/>
      </w:pPr>
      <w:r w:rsidRPr="001A7DEB">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CA022D" w:rsidRPr="001A7DEB" w:rsidRDefault="00CA022D" w:rsidP="00611576">
      <w:pPr>
        <w:ind w:firstLine="567"/>
        <w:jc w:val="both"/>
      </w:pPr>
      <w:r w:rsidRPr="001A7DEB">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CA022D" w:rsidRPr="001A7DEB" w:rsidRDefault="00CA022D" w:rsidP="00F17D8A">
      <w:pPr>
        <w:ind w:firstLine="567"/>
        <w:jc w:val="both"/>
      </w:pPr>
      <w:r w:rsidRPr="001A7DEB">
        <w:t>Ответ на обращение готовится в течение 30 дней со дня регистрации письменного обращения.</w:t>
      </w:r>
    </w:p>
    <w:p w:rsidR="00CA022D" w:rsidRPr="001A7DEB" w:rsidRDefault="00CA022D" w:rsidP="00F17D8A">
      <w:pPr>
        <w:ind w:firstLine="567"/>
        <w:jc w:val="both"/>
      </w:pPr>
      <w:r w:rsidRPr="001A7DEB">
        <w:t xml:space="preserve">Специалисты </w:t>
      </w:r>
      <w:r w:rsidR="00B26227" w:rsidRPr="001A7DEB">
        <w:t>Управления сельского хозяйства</w:t>
      </w:r>
      <w:r w:rsidRPr="001A7DEB">
        <w:t xml:space="preserve">, участвующие в предоставлении муниципальной услуги, </w:t>
      </w:r>
      <w:r w:rsidR="0022441F" w:rsidRPr="001A7DEB">
        <w:t>специалисты МФЦ</w:t>
      </w:r>
      <w:r w:rsidR="004121D9">
        <w:t>,</w:t>
      </w:r>
      <w:r w:rsidR="0022441F" w:rsidRPr="001A7DEB">
        <w:t xml:space="preserve"> </w:t>
      </w:r>
      <w:r w:rsidRPr="001A7DEB">
        <w:t>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CA022D" w:rsidRPr="001A7DEB" w:rsidRDefault="00CA022D" w:rsidP="00F17D8A">
      <w:pPr>
        <w:ind w:firstLine="567"/>
        <w:jc w:val="both"/>
      </w:pPr>
      <w:r w:rsidRPr="001A7DEB">
        <w:t xml:space="preserve">Письменный ответ на обращение подписывается главой </w:t>
      </w:r>
      <w:r w:rsidR="004121D9">
        <w:t xml:space="preserve">муниципального образования «Увинский район» </w:t>
      </w:r>
      <w:r w:rsidRPr="001A7DEB">
        <w:t xml:space="preserve">либо уполномоченным им лицом, </w:t>
      </w:r>
      <w:r w:rsidR="0022441F" w:rsidRPr="001A7DEB">
        <w:t xml:space="preserve">директором МФЦ </w:t>
      </w:r>
      <w:r w:rsidRPr="001A7DEB">
        <w:t>и должен содержать фамилию и номер телефона исполнителя и направляется по почтовому адресу, указанному в обращении.</w:t>
      </w:r>
    </w:p>
    <w:p w:rsidR="00CA022D" w:rsidRPr="001A7DEB" w:rsidRDefault="00CA022D" w:rsidP="00F17D8A">
      <w:pPr>
        <w:ind w:firstLine="567"/>
        <w:jc w:val="both"/>
      </w:pPr>
      <w:r w:rsidRPr="001A7DEB">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CA022D" w:rsidRPr="001A7DEB" w:rsidRDefault="00CA022D" w:rsidP="00CA022D">
      <w:r w:rsidRPr="001A7DEB">
        <w:t xml:space="preserve"> </w:t>
      </w:r>
    </w:p>
    <w:p w:rsidR="00CA022D" w:rsidRPr="001A7DEB" w:rsidRDefault="00CA022D" w:rsidP="00CA022D">
      <w:pPr>
        <w:jc w:val="center"/>
        <w:rPr>
          <w:b/>
          <w:bCs/>
        </w:rPr>
      </w:pPr>
      <w:r w:rsidRPr="001A7DEB">
        <w:rPr>
          <w:b/>
          <w:bCs/>
        </w:rPr>
        <w:t>2. Стандарт предоставления муниципальной услуги</w:t>
      </w:r>
    </w:p>
    <w:p w:rsidR="00CA022D" w:rsidRPr="001A7DEB" w:rsidRDefault="00CA022D" w:rsidP="00CA022D">
      <w:pPr>
        <w:jc w:val="center"/>
        <w:rPr>
          <w:b/>
          <w:bCs/>
        </w:rPr>
      </w:pPr>
    </w:p>
    <w:p w:rsidR="00CA022D" w:rsidRPr="001A7DEB" w:rsidRDefault="005F256B" w:rsidP="00CA022D">
      <w:pPr>
        <w:jc w:val="center"/>
      </w:pPr>
      <w:r>
        <w:t>2.1. Наименование</w:t>
      </w:r>
      <w:r w:rsidR="00CA022D" w:rsidRPr="001A7DEB">
        <w:t xml:space="preserve"> муниципальной услуги, органа ее предоставляющего</w:t>
      </w:r>
    </w:p>
    <w:p w:rsidR="00CA022D" w:rsidRPr="001A7DEB" w:rsidRDefault="00CA022D" w:rsidP="00CA022D">
      <w:r w:rsidRPr="001A7DEB">
        <w:t xml:space="preserve"> </w:t>
      </w:r>
    </w:p>
    <w:p w:rsidR="00347F14" w:rsidRPr="001A7DEB" w:rsidRDefault="00CA022D" w:rsidP="00CA022D">
      <w:pPr>
        <w:ind w:firstLine="708"/>
        <w:jc w:val="both"/>
      </w:pPr>
      <w:r w:rsidRPr="001A7DEB">
        <w:t xml:space="preserve">Наименование муниципальной услуги: </w:t>
      </w:r>
      <w:r w:rsidR="005F256B" w:rsidRPr="00EF66C6">
        <w:rPr>
          <w:rFonts w:eastAsiaTheme="minorHAnsi"/>
          <w:lang w:eastAsia="en-US"/>
        </w:rPr>
        <w:t>Прием заявлений, документов, а также постановка на учет граждан, проживающих на сельских территориях, на получение государственной поддержки по государственной программе «Комплексное развитие сельских территорий</w:t>
      </w:r>
      <w:r w:rsidR="005F256B">
        <w:rPr>
          <w:rFonts w:eastAsiaTheme="minorHAnsi"/>
          <w:lang w:eastAsia="en-US"/>
        </w:rPr>
        <w:t>»</w:t>
      </w:r>
      <w:r w:rsidR="003B5B1E" w:rsidRPr="001A7DEB">
        <w:t>.</w:t>
      </w:r>
      <w:r w:rsidR="00347F14" w:rsidRPr="001A7DEB">
        <w:t xml:space="preserve"> </w:t>
      </w:r>
    </w:p>
    <w:p w:rsidR="00CA022D" w:rsidRPr="001A7DEB" w:rsidRDefault="00CA022D" w:rsidP="00CA022D">
      <w:pPr>
        <w:ind w:firstLine="708"/>
        <w:jc w:val="both"/>
      </w:pPr>
      <w:r w:rsidRPr="001A7DEB">
        <w:t>Муниц</w:t>
      </w:r>
      <w:r w:rsidR="005F256B">
        <w:t>ипальная услуга предоставляется</w:t>
      </w:r>
      <w:r w:rsidRPr="001A7DEB">
        <w:t xml:space="preserve"> </w:t>
      </w:r>
      <w:r w:rsidR="00347F14" w:rsidRPr="001A7DEB">
        <w:t xml:space="preserve">Управлением сельского хозяйства </w:t>
      </w:r>
      <w:r w:rsidR="00224D91" w:rsidRPr="001A7DEB">
        <w:t>Администрации</w:t>
      </w:r>
      <w:r w:rsidRPr="001A7DEB">
        <w:t xml:space="preserve"> муниципального образования «Увинский район».</w:t>
      </w:r>
    </w:p>
    <w:p w:rsidR="0022441F" w:rsidRPr="001A7DEB" w:rsidRDefault="0022441F" w:rsidP="00CA022D">
      <w:pPr>
        <w:ind w:firstLine="708"/>
        <w:jc w:val="both"/>
      </w:pPr>
      <w:r w:rsidRPr="001A7DEB">
        <w:rPr>
          <w:bCs/>
          <w:iCs/>
        </w:rPr>
        <w:t xml:space="preserve">В предоставлении муниципальной услуги участвует </w:t>
      </w:r>
      <w:r w:rsidRPr="001A7DEB">
        <w:t>Многофункциональный центр предоставления государственных и муниципальных услуг в соответствии с заключенным соглашением.</w:t>
      </w:r>
    </w:p>
    <w:p w:rsidR="00CA022D" w:rsidRPr="001A7DEB" w:rsidRDefault="00CA022D" w:rsidP="00CA022D"/>
    <w:p w:rsidR="00CA022D" w:rsidRPr="001A7DEB" w:rsidRDefault="00CA022D" w:rsidP="00CA022D">
      <w:pPr>
        <w:jc w:val="center"/>
      </w:pPr>
      <w:r w:rsidRPr="001A7DEB">
        <w:t>2.2. Результат предоставления муниципальной услуги</w:t>
      </w:r>
    </w:p>
    <w:p w:rsidR="00CA022D" w:rsidRPr="001A7DEB" w:rsidRDefault="00CA022D" w:rsidP="00CA022D">
      <w:r w:rsidRPr="001A7DEB">
        <w:lastRenderedPageBreak/>
        <w:t xml:space="preserve"> </w:t>
      </w:r>
    </w:p>
    <w:p w:rsidR="00CA022D" w:rsidRPr="001A7DEB" w:rsidRDefault="00CA022D" w:rsidP="00AE7BD9">
      <w:pPr>
        <w:ind w:firstLine="567"/>
      </w:pPr>
      <w:r w:rsidRPr="001A7DEB">
        <w:t>Результатом предоставления муниципальной услуги является:</w:t>
      </w:r>
    </w:p>
    <w:p w:rsidR="00347F14" w:rsidRPr="001A7DEB" w:rsidRDefault="00AE7BD9" w:rsidP="00347F14">
      <w:pPr>
        <w:shd w:val="clear" w:color="auto" w:fill="FFFFFF"/>
        <w:ind w:firstLine="567"/>
        <w:jc w:val="both"/>
      </w:pPr>
      <w:r>
        <w:t xml:space="preserve">- </w:t>
      </w:r>
      <w:r w:rsidR="00343670" w:rsidRPr="001A7DEB">
        <w:t>Уведомление о п</w:t>
      </w:r>
      <w:r w:rsidR="00347F14" w:rsidRPr="001A7DEB">
        <w:t>ост</w:t>
      </w:r>
      <w:r w:rsidR="00343670" w:rsidRPr="001A7DEB">
        <w:t>ановке</w:t>
      </w:r>
      <w:r w:rsidR="00347F14" w:rsidRPr="001A7DEB">
        <w:t xml:space="preserve"> гражданина на учет на получение государственной поддержки </w:t>
      </w:r>
      <w:r w:rsidRPr="00EF66C6">
        <w:rPr>
          <w:rFonts w:eastAsiaTheme="minorHAnsi"/>
          <w:lang w:eastAsia="en-US"/>
        </w:rPr>
        <w:t>по государственной программе «Комплексное развитие сельских территорий</w:t>
      </w:r>
      <w:r>
        <w:rPr>
          <w:rFonts w:eastAsiaTheme="minorHAnsi"/>
          <w:lang w:eastAsia="en-US"/>
        </w:rPr>
        <w:t>»</w:t>
      </w:r>
      <w:r w:rsidR="00347F14" w:rsidRPr="001A7DEB">
        <w:t>;</w:t>
      </w:r>
    </w:p>
    <w:p w:rsidR="00CA022D" w:rsidRPr="001A7DEB" w:rsidRDefault="00AE7BD9" w:rsidP="00AE7BD9">
      <w:pPr>
        <w:ind w:firstLine="567"/>
      </w:pPr>
      <w:r>
        <w:t xml:space="preserve">- </w:t>
      </w:r>
      <w:r w:rsidR="00343670" w:rsidRPr="001A7DEB">
        <w:t>Мотивированный о</w:t>
      </w:r>
      <w:r w:rsidR="00347F14" w:rsidRPr="001A7DEB">
        <w:t xml:space="preserve">тказ в постановке на учет гражданина на получение государственной поддержки по </w:t>
      </w:r>
      <w:r w:rsidRPr="00EF66C6">
        <w:rPr>
          <w:rFonts w:eastAsiaTheme="minorHAnsi"/>
          <w:lang w:eastAsia="en-US"/>
        </w:rPr>
        <w:t>государственной программе «Комплексное развитие сельских территорий</w:t>
      </w:r>
      <w:r>
        <w:rPr>
          <w:rFonts w:eastAsiaTheme="minorHAnsi"/>
          <w:lang w:eastAsia="en-US"/>
        </w:rPr>
        <w:t>»</w:t>
      </w:r>
      <w:r w:rsidR="00347F14" w:rsidRPr="001A7DEB">
        <w:t>.</w:t>
      </w:r>
      <w:r w:rsidR="00CA022D" w:rsidRPr="001A7DEB">
        <w:t xml:space="preserve"> </w:t>
      </w:r>
    </w:p>
    <w:p w:rsidR="00347F14" w:rsidRPr="001A7DEB" w:rsidRDefault="00347F14" w:rsidP="00CA022D"/>
    <w:p w:rsidR="00CA022D" w:rsidRPr="001A7DEB" w:rsidRDefault="00CA022D" w:rsidP="00CA022D">
      <w:pPr>
        <w:jc w:val="center"/>
      </w:pPr>
      <w:r w:rsidRPr="001A7DEB">
        <w:t>2.3. Сроки предоставления муниципальной услуги</w:t>
      </w:r>
    </w:p>
    <w:p w:rsidR="00CA022D" w:rsidRPr="001A7DEB" w:rsidRDefault="00CA022D" w:rsidP="00CA022D">
      <w:r w:rsidRPr="001A7DEB">
        <w:t xml:space="preserve"> </w:t>
      </w:r>
    </w:p>
    <w:p w:rsidR="00CA022D" w:rsidRPr="001A7DEB" w:rsidRDefault="00347F14" w:rsidP="00A837BE">
      <w:pPr>
        <w:ind w:firstLine="567"/>
        <w:jc w:val="both"/>
      </w:pPr>
      <w:r w:rsidRPr="001A7DEB">
        <w:t xml:space="preserve">Решение о принятии на учет или об отказе в принятии на учет должно быть принято не позднее </w:t>
      </w:r>
      <w:r w:rsidR="00B9629C" w:rsidRPr="001A7DEB">
        <w:t>10</w:t>
      </w:r>
      <w:r w:rsidRPr="001A7DEB">
        <w:t xml:space="preserve"> рабочих дней со дня пре</w:t>
      </w:r>
      <w:r w:rsidR="00A837BE">
        <w:t>дставления заявителем заявления</w:t>
      </w:r>
      <w:r w:rsidRPr="001A7DEB">
        <w:t xml:space="preserve"> с приложением полного пакета документов на оказание муниципальной услуги (</w:t>
      </w:r>
      <w:proofErr w:type="gramStart"/>
      <w:r w:rsidRPr="001A7DEB">
        <w:t xml:space="preserve">согласно </w:t>
      </w:r>
      <w:r w:rsidR="00F91FB6" w:rsidRPr="001A7DEB">
        <w:t>перечня</w:t>
      </w:r>
      <w:proofErr w:type="gramEnd"/>
      <w:r w:rsidR="00F63D92">
        <w:t>,</w:t>
      </w:r>
      <w:r w:rsidR="00F91FB6" w:rsidRPr="001A7DEB">
        <w:t xml:space="preserve"> указанного в пункте 2.5 настоящего административного регламента)</w:t>
      </w:r>
      <w:r w:rsidR="00A837BE">
        <w:t>.</w:t>
      </w:r>
    </w:p>
    <w:p w:rsidR="00CA022D" w:rsidRPr="001A7DEB" w:rsidRDefault="00CA022D" w:rsidP="00CA022D">
      <w:r w:rsidRPr="001A7DEB">
        <w:t xml:space="preserve"> </w:t>
      </w:r>
    </w:p>
    <w:p w:rsidR="00CA022D" w:rsidRPr="001A7DEB" w:rsidRDefault="00F91FB6" w:rsidP="00F91FB6">
      <w:pPr>
        <w:ind w:firstLine="708"/>
        <w:jc w:val="center"/>
      </w:pPr>
      <w:r w:rsidRPr="001A7DEB">
        <w:t xml:space="preserve">2.4.  </w:t>
      </w:r>
      <w:r w:rsidR="00CA022D" w:rsidRPr="001A7DEB">
        <w:t>Правовыми основаниями предоставления муниципальной услуги являются:</w:t>
      </w:r>
    </w:p>
    <w:p w:rsidR="00F91FB6" w:rsidRPr="001A7DEB" w:rsidRDefault="0024456A" w:rsidP="00A837BE">
      <w:pPr>
        <w:suppressAutoHyphens/>
        <w:ind w:firstLine="567"/>
        <w:jc w:val="both"/>
      </w:pPr>
      <w:r>
        <w:t>1) Жилищный</w:t>
      </w:r>
      <w:r w:rsidR="00F91FB6" w:rsidRPr="001A7DEB">
        <w:t xml:space="preserve"> кодекс Российской Федерации;</w:t>
      </w:r>
    </w:p>
    <w:p w:rsidR="00F91FB6" w:rsidRPr="001A7DEB" w:rsidRDefault="0024456A" w:rsidP="00F91FB6">
      <w:pPr>
        <w:suppressAutoHyphens/>
        <w:ind w:firstLine="567"/>
        <w:jc w:val="both"/>
      </w:pPr>
      <w:r>
        <w:t>2) Федеральный</w:t>
      </w:r>
      <w:r w:rsidR="00F91FB6" w:rsidRPr="001A7DEB">
        <w:t xml:space="preserve"> Закон от 06.10.2003 № 131-ФЗ «Об общих принципах организации местного самоуправления в Российской Федерации»;</w:t>
      </w:r>
    </w:p>
    <w:p w:rsidR="00F91FB6" w:rsidRPr="001A7DEB" w:rsidRDefault="00F91FB6" w:rsidP="00A837BE">
      <w:pPr>
        <w:suppressAutoHyphens/>
        <w:ind w:firstLine="540"/>
        <w:jc w:val="both"/>
      </w:pPr>
      <w:r w:rsidRPr="001A7DEB">
        <w:t>3) Федеральны</w:t>
      </w:r>
      <w:r w:rsidR="0024456A">
        <w:t>й</w:t>
      </w:r>
      <w:r w:rsidRPr="001A7DEB">
        <w:t xml:space="preserve"> Закон от 02.05.2006 № 59-ФЗ «О порядке рассмотрения обращений граждан Российской Федерации»;</w:t>
      </w:r>
    </w:p>
    <w:p w:rsidR="00A837BE" w:rsidRDefault="00A837BE" w:rsidP="00A837BE">
      <w:pPr>
        <w:ind w:firstLine="540"/>
        <w:jc w:val="both"/>
        <w:rPr>
          <w:rFonts w:eastAsiaTheme="minorHAnsi"/>
          <w:lang w:eastAsia="en-US"/>
        </w:rPr>
      </w:pPr>
      <w:r>
        <w:rPr>
          <w:rFonts w:eastAsiaTheme="minorHAnsi"/>
          <w:lang w:eastAsia="en-US"/>
        </w:rPr>
        <w:t xml:space="preserve">4) </w:t>
      </w:r>
      <w:r w:rsidRPr="00ED4070">
        <w:rPr>
          <w:rFonts w:eastAsiaTheme="minorHAnsi"/>
          <w:lang w:eastAsia="en-US"/>
        </w:rPr>
        <w:t xml:space="preserve">Постановление </w:t>
      </w:r>
      <w:r>
        <w:rPr>
          <w:rFonts w:eastAsiaTheme="minorHAnsi"/>
          <w:lang w:eastAsia="en-US"/>
        </w:rPr>
        <w:t>Правительства РФ от 31.05.2019 №</w:t>
      </w:r>
      <w:r w:rsidRPr="00ED4070">
        <w:rPr>
          <w:rFonts w:eastAsiaTheme="minorHAnsi"/>
          <w:lang w:eastAsia="en-US"/>
        </w:rPr>
        <w:t xml:space="preserve"> 696 (ред. от 10.07.2020)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Pr>
          <w:rFonts w:eastAsiaTheme="minorHAnsi"/>
          <w:lang w:eastAsia="en-US"/>
        </w:rPr>
        <w:t>;</w:t>
      </w:r>
    </w:p>
    <w:p w:rsidR="00A837BE" w:rsidRDefault="00A837BE" w:rsidP="00A837BE">
      <w:pPr>
        <w:autoSpaceDE w:val="0"/>
        <w:autoSpaceDN w:val="0"/>
        <w:adjustRightInd w:val="0"/>
        <w:ind w:firstLine="540"/>
        <w:jc w:val="both"/>
      </w:pPr>
      <w:r>
        <w:rPr>
          <w:rFonts w:eastAsiaTheme="minorHAnsi"/>
          <w:lang w:eastAsia="en-US"/>
        </w:rPr>
        <w:t xml:space="preserve">5) </w:t>
      </w:r>
      <w:r w:rsidRPr="00ED4070">
        <w:rPr>
          <w:rFonts w:eastAsiaTheme="minorHAnsi"/>
          <w:lang w:eastAsia="en-US"/>
        </w:rPr>
        <w:t xml:space="preserve">Постановление </w:t>
      </w:r>
      <w:r>
        <w:rPr>
          <w:rFonts w:eastAsiaTheme="minorHAnsi"/>
          <w:lang w:eastAsia="en-US"/>
        </w:rPr>
        <w:t>Правительства УР от 21.07.2020 №</w:t>
      </w:r>
      <w:r w:rsidRPr="00ED4070">
        <w:rPr>
          <w:rFonts w:eastAsiaTheme="minorHAnsi"/>
          <w:lang w:eastAsia="en-US"/>
        </w:rPr>
        <w:t xml:space="preserve"> 328 "О мерах по реализации мероприятий государственной программы Российской Федерации "Комплексное развитие сельских территорий" (вместе с "Порядком предоставления социальных выплат на строительство (приобретение) жилья гражданам, проживающим на сельских территориях Удмуртской Республики")</w:t>
      </w:r>
      <w:r>
        <w:rPr>
          <w:rFonts w:eastAsiaTheme="minorHAnsi"/>
          <w:lang w:eastAsia="en-US"/>
        </w:rPr>
        <w:t>.</w:t>
      </w:r>
      <w:r w:rsidR="00F91FB6" w:rsidRPr="001A7DEB">
        <w:tab/>
      </w:r>
    </w:p>
    <w:p w:rsidR="00CA022D" w:rsidRPr="001A7DEB" w:rsidRDefault="00CA022D" w:rsidP="00CA022D">
      <w:pPr>
        <w:jc w:val="center"/>
      </w:pPr>
    </w:p>
    <w:p w:rsidR="00115FE4" w:rsidRPr="001A7DEB" w:rsidRDefault="00CA022D" w:rsidP="00115FE4">
      <w:pPr>
        <w:jc w:val="center"/>
      </w:pPr>
      <w:r w:rsidRPr="001A7DEB">
        <w:t xml:space="preserve">2.5. </w:t>
      </w:r>
      <w:r w:rsidR="00115FE4" w:rsidRPr="001A7DEB">
        <w:t>Исчерпывающий п</w:t>
      </w:r>
      <w:r w:rsidRPr="001A7DEB">
        <w:t xml:space="preserve">еречень документов, необходимых для получения </w:t>
      </w:r>
    </w:p>
    <w:p w:rsidR="00CA022D" w:rsidRPr="001A7DEB" w:rsidRDefault="00CA022D" w:rsidP="00115FE4">
      <w:pPr>
        <w:jc w:val="center"/>
      </w:pPr>
      <w:r w:rsidRPr="001A7DEB">
        <w:t>муниципальной услуги</w:t>
      </w:r>
    </w:p>
    <w:p w:rsidR="00CA022D" w:rsidRPr="001A7DEB" w:rsidRDefault="00CA022D" w:rsidP="00CA022D">
      <w:pPr>
        <w:ind w:firstLine="606"/>
        <w:jc w:val="both"/>
      </w:pPr>
    </w:p>
    <w:p w:rsidR="008C43BC" w:rsidRDefault="008C43BC" w:rsidP="008C43BC">
      <w:pPr>
        <w:ind w:firstLine="539"/>
        <w:jc w:val="both"/>
      </w:pPr>
      <w:r>
        <w:t xml:space="preserve">2.5.1. </w:t>
      </w:r>
      <w:r w:rsidRPr="006B4E0C">
        <w:t>Для получения муниципальной услуги заявитель-гражданин предоставляет в Управление сельского хозяйства Администрации муниципального образования «Увинский район» заявлен</w:t>
      </w:r>
      <w:r>
        <w:t>ие по форме согласно Приложению</w:t>
      </w:r>
      <w:r w:rsidRPr="006B4E0C">
        <w:t xml:space="preserve"> </w:t>
      </w:r>
      <w:r>
        <w:t>№</w:t>
      </w:r>
      <w:r w:rsidRPr="006B4E0C">
        <w:t>1 к настоящему регламенту с приложением:</w:t>
      </w:r>
    </w:p>
    <w:p w:rsidR="008C43BC" w:rsidRDefault="008C43BC" w:rsidP="008C43BC">
      <w:pPr>
        <w:autoSpaceDE w:val="0"/>
        <w:autoSpaceDN w:val="0"/>
        <w:adjustRightInd w:val="0"/>
        <w:ind w:firstLine="539"/>
        <w:jc w:val="both"/>
        <w:rPr>
          <w:rFonts w:eastAsiaTheme="minorHAnsi"/>
          <w:lang w:eastAsia="en-US"/>
        </w:rPr>
      </w:pPr>
      <w:r w:rsidRPr="006B4E0C">
        <w:rPr>
          <w:rFonts w:eastAsiaTheme="minorHAnsi"/>
          <w:lang w:eastAsia="en-US"/>
        </w:rPr>
        <w:t>1) документов (копий документов);</w:t>
      </w:r>
    </w:p>
    <w:p w:rsidR="008C43BC" w:rsidRDefault="008C43BC" w:rsidP="008C43BC">
      <w:pPr>
        <w:autoSpaceDE w:val="0"/>
        <w:autoSpaceDN w:val="0"/>
        <w:adjustRightInd w:val="0"/>
        <w:ind w:firstLine="540"/>
        <w:jc w:val="both"/>
        <w:rPr>
          <w:rFonts w:eastAsiaTheme="minorHAnsi"/>
          <w:lang w:eastAsia="en-US"/>
        </w:rPr>
      </w:pPr>
      <w:r>
        <w:rPr>
          <w:rFonts w:eastAsiaTheme="minorHAnsi"/>
          <w:lang w:eastAsia="en-US"/>
        </w:rPr>
        <w:t>а) копий документов, удостоверяющих личность заявителя и членов его семьи;</w:t>
      </w:r>
    </w:p>
    <w:p w:rsidR="008C43BC" w:rsidRDefault="008C43BC" w:rsidP="008C43BC">
      <w:pPr>
        <w:autoSpaceDE w:val="0"/>
        <w:autoSpaceDN w:val="0"/>
        <w:adjustRightInd w:val="0"/>
        <w:ind w:firstLine="540"/>
        <w:jc w:val="both"/>
        <w:rPr>
          <w:rFonts w:eastAsiaTheme="minorHAnsi"/>
          <w:lang w:eastAsia="en-US"/>
        </w:rPr>
      </w:pPr>
      <w:r>
        <w:rPr>
          <w:rFonts w:eastAsiaTheme="minorHAnsi"/>
          <w:lang w:eastAsia="en-US"/>
        </w:rPr>
        <w:t>б) копий документов, подтверждающих родственные отношения между лицами, указанными в заявлении в качестве членов семьи;</w:t>
      </w:r>
    </w:p>
    <w:p w:rsidR="008C43BC" w:rsidRDefault="008C43BC" w:rsidP="008C43BC">
      <w:pPr>
        <w:autoSpaceDE w:val="0"/>
        <w:autoSpaceDN w:val="0"/>
        <w:adjustRightInd w:val="0"/>
        <w:ind w:firstLine="540"/>
        <w:jc w:val="both"/>
        <w:rPr>
          <w:rFonts w:eastAsiaTheme="minorHAnsi"/>
          <w:lang w:eastAsia="en-US"/>
        </w:rPr>
      </w:pPr>
      <w:r>
        <w:rPr>
          <w:rFonts w:eastAsiaTheme="minorHAnsi"/>
          <w:lang w:eastAsia="en-US"/>
        </w:rPr>
        <w:t>в) копий документов, подтверждающих регистрацию по месту жительства (по месту пребывания) гражданина и членов его семьи;</w:t>
      </w:r>
    </w:p>
    <w:p w:rsidR="008C43BC" w:rsidRDefault="008C43BC" w:rsidP="008C43BC">
      <w:pPr>
        <w:autoSpaceDE w:val="0"/>
        <w:autoSpaceDN w:val="0"/>
        <w:adjustRightInd w:val="0"/>
        <w:ind w:firstLine="540"/>
        <w:jc w:val="both"/>
        <w:rPr>
          <w:rFonts w:eastAsiaTheme="minorHAnsi"/>
          <w:lang w:eastAsia="en-US"/>
        </w:rPr>
      </w:pPr>
      <w:r>
        <w:rPr>
          <w:rFonts w:eastAsiaTheme="minorHAnsi"/>
          <w:lang w:eastAsia="en-US"/>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r:id="rId18" w:history="1">
        <w:r w:rsidRPr="00837ACA">
          <w:rPr>
            <w:rFonts w:eastAsiaTheme="minorHAnsi"/>
            <w:lang w:eastAsia="en-US"/>
          </w:rPr>
          <w:t>подпунктом "б" пункта 5</w:t>
        </w:r>
      </w:hyperlink>
      <w:r w:rsidRPr="00837ACA">
        <w:rPr>
          <w:rFonts w:eastAsiaTheme="minorHAnsi"/>
          <w:lang w:eastAsia="en-US"/>
        </w:rPr>
        <w:t xml:space="preserve"> </w:t>
      </w:r>
      <w:r>
        <w:rPr>
          <w:rFonts w:eastAsiaTheme="minorHAnsi"/>
          <w:lang w:eastAsia="en-US"/>
        </w:rPr>
        <w:t>Положения (для лиц, изъявивших желание постоянно проживать в сельской местности, за исключением условия о переезде на сельские территории);</w:t>
      </w:r>
    </w:p>
    <w:p w:rsidR="008C43BC" w:rsidRPr="006B4E0C" w:rsidRDefault="008C43BC" w:rsidP="008C43BC">
      <w:pPr>
        <w:autoSpaceDE w:val="0"/>
        <w:autoSpaceDN w:val="0"/>
        <w:adjustRightInd w:val="0"/>
        <w:ind w:firstLine="540"/>
        <w:jc w:val="both"/>
        <w:rPr>
          <w:rFonts w:eastAsiaTheme="minorHAnsi"/>
          <w:lang w:eastAsia="en-US"/>
        </w:rPr>
      </w:pPr>
      <w:proofErr w:type="gramStart"/>
      <w:r>
        <w:rPr>
          <w:rFonts w:eastAsiaTheme="minorHAnsi"/>
          <w:lang w:eastAsia="en-US"/>
        </w:rPr>
        <w:t xml:space="preserve">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19" w:history="1">
        <w:r w:rsidRPr="00837ACA">
          <w:rPr>
            <w:rFonts w:eastAsiaTheme="minorHAnsi"/>
            <w:lang w:eastAsia="en-US"/>
          </w:rPr>
          <w:t>статьей 66.1</w:t>
        </w:r>
      </w:hyperlink>
      <w:r w:rsidRPr="00837ACA">
        <w:rPr>
          <w:rFonts w:eastAsiaTheme="minorHAnsi"/>
          <w:lang w:eastAsia="en-US"/>
        </w:rPr>
        <w:t xml:space="preserve"> </w:t>
      </w:r>
      <w:r>
        <w:rPr>
          <w:rFonts w:eastAsiaTheme="minorHAnsi"/>
          <w:lang w:eastAsia="en-US"/>
        </w:rPr>
        <w:t>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w:t>
      </w:r>
      <w:proofErr w:type="gramEnd"/>
      <w:r>
        <w:rPr>
          <w:rFonts w:eastAsiaTheme="minorHAnsi"/>
          <w:lang w:eastAsia="en-US"/>
        </w:rPr>
        <w:t xml:space="preserve"> (фермерского) хозяйства;</w:t>
      </w:r>
    </w:p>
    <w:p w:rsidR="008C43BC" w:rsidRPr="006B4E0C" w:rsidRDefault="008C43BC" w:rsidP="008C43BC">
      <w:pPr>
        <w:autoSpaceDE w:val="0"/>
        <w:autoSpaceDN w:val="0"/>
        <w:adjustRightInd w:val="0"/>
        <w:ind w:firstLine="539"/>
        <w:jc w:val="both"/>
        <w:rPr>
          <w:rFonts w:eastAsiaTheme="minorHAnsi"/>
          <w:lang w:eastAsia="en-US"/>
        </w:rPr>
      </w:pPr>
      <w:r w:rsidRPr="006B4E0C">
        <w:rPr>
          <w:rFonts w:eastAsiaTheme="minorHAnsi"/>
          <w:lang w:eastAsia="en-US"/>
        </w:rPr>
        <w:lastRenderedPageBreak/>
        <w:t>2) копий следующих документов, подтверждающих наличие у гражданина и (или) членов его семьи собственных и (или) заемных сре</w:t>
      </w:r>
      <w:proofErr w:type="gramStart"/>
      <w:r w:rsidRPr="006B4E0C">
        <w:rPr>
          <w:rFonts w:eastAsiaTheme="minorHAnsi"/>
          <w:lang w:eastAsia="en-US"/>
        </w:rPr>
        <w:t>дств в р</w:t>
      </w:r>
      <w:proofErr w:type="gramEnd"/>
      <w:r w:rsidRPr="006B4E0C">
        <w:rPr>
          <w:rFonts w:eastAsiaTheme="minorHAnsi"/>
          <w:lang w:eastAsia="en-US"/>
        </w:rPr>
        <w:t xml:space="preserve">азмере, установленном Министерством </w:t>
      </w:r>
      <w:r>
        <w:rPr>
          <w:rFonts w:eastAsiaTheme="minorHAnsi"/>
          <w:lang w:eastAsia="en-US"/>
        </w:rPr>
        <w:t>сельского хозяйства и продовольствия УР</w:t>
      </w:r>
      <w:r w:rsidRPr="006B4E0C">
        <w:rPr>
          <w:rFonts w:eastAsiaTheme="minorHAnsi"/>
          <w:lang w:eastAsia="en-US"/>
        </w:rPr>
        <w:t>, а также при необходимости подтверждающих право гражданина (лица, состоящего в зарегистрированном браке с гражданином) на получение материнского (семейного) капитала:</w:t>
      </w:r>
    </w:p>
    <w:p w:rsidR="008C43BC" w:rsidRPr="006B4E0C" w:rsidRDefault="008C43BC" w:rsidP="008C43BC">
      <w:pPr>
        <w:autoSpaceDE w:val="0"/>
        <w:autoSpaceDN w:val="0"/>
        <w:adjustRightInd w:val="0"/>
        <w:ind w:firstLine="539"/>
        <w:jc w:val="both"/>
        <w:rPr>
          <w:rFonts w:eastAsiaTheme="minorHAnsi"/>
          <w:lang w:eastAsia="en-US"/>
        </w:rPr>
      </w:pPr>
      <w:r w:rsidRPr="006B4E0C">
        <w:rPr>
          <w:rFonts w:eastAsiaTheme="minorHAnsi"/>
          <w:lang w:eastAsia="en-US"/>
        </w:rPr>
        <w:t>справки кредитных организаций о наличии собственных (заемных) средств;</w:t>
      </w:r>
    </w:p>
    <w:p w:rsidR="008C43BC" w:rsidRPr="006B4E0C" w:rsidRDefault="008C43BC" w:rsidP="008C43BC">
      <w:pPr>
        <w:autoSpaceDE w:val="0"/>
        <w:autoSpaceDN w:val="0"/>
        <w:adjustRightInd w:val="0"/>
        <w:ind w:firstLine="539"/>
        <w:jc w:val="both"/>
        <w:rPr>
          <w:rFonts w:eastAsiaTheme="minorHAnsi"/>
          <w:lang w:eastAsia="en-US"/>
        </w:rPr>
      </w:pPr>
      <w:r w:rsidRPr="006B4E0C">
        <w:rPr>
          <w:rFonts w:eastAsiaTheme="minorHAnsi"/>
          <w:lang w:eastAsia="en-US"/>
        </w:rPr>
        <w:t>справки (выписки) кредитных организаций по открытым счетам и вкладам;</w:t>
      </w:r>
    </w:p>
    <w:p w:rsidR="008C43BC" w:rsidRPr="006B4E0C" w:rsidRDefault="008C43BC" w:rsidP="008C43BC">
      <w:pPr>
        <w:autoSpaceDE w:val="0"/>
        <w:autoSpaceDN w:val="0"/>
        <w:adjustRightInd w:val="0"/>
        <w:ind w:firstLine="539"/>
        <w:jc w:val="both"/>
        <w:rPr>
          <w:rFonts w:eastAsiaTheme="minorHAnsi"/>
          <w:lang w:eastAsia="en-US"/>
        </w:rPr>
      </w:pPr>
      <w:r w:rsidRPr="006B4E0C">
        <w:rPr>
          <w:rFonts w:eastAsiaTheme="minorHAnsi"/>
          <w:lang w:eastAsia="en-US"/>
        </w:rPr>
        <w:t>сберегательные книжки;</w:t>
      </w:r>
    </w:p>
    <w:p w:rsidR="008C43BC" w:rsidRPr="006B4E0C" w:rsidRDefault="008C43BC" w:rsidP="008C43BC">
      <w:pPr>
        <w:autoSpaceDE w:val="0"/>
        <w:autoSpaceDN w:val="0"/>
        <w:adjustRightInd w:val="0"/>
        <w:ind w:firstLine="539"/>
        <w:jc w:val="both"/>
        <w:rPr>
          <w:rFonts w:eastAsiaTheme="minorHAnsi"/>
          <w:lang w:eastAsia="en-US"/>
        </w:rPr>
      </w:pPr>
      <w:r w:rsidRPr="006B4E0C">
        <w:rPr>
          <w:rFonts w:eastAsiaTheme="minorHAnsi"/>
          <w:lang w:eastAsia="en-US"/>
        </w:rPr>
        <w:t>государственный сертификат на материнский (семейный) капитал;</w:t>
      </w:r>
    </w:p>
    <w:p w:rsidR="008C43BC" w:rsidRPr="006B4E0C" w:rsidRDefault="008C43BC" w:rsidP="008C43BC">
      <w:pPr>
        <w:autoSpaceDE w:val="0"/>
        <w:autoSpaceDN w:val="0"/>
        <w:adjustRightInd w:val="0"/>
        <w:ind w:firstLine="539"/>
        <w:jc w:val="both"/>
        <w:rPr>
          <w:rFonts w:eastAsiaTheme="minorHAnsi"/>
          <w:lang w:eastAsia="en-US"/>
        </w:rPr>
      </w:pPr>
      <w:r w:rsidRPr="006B4E0C">
        <w:rPr>
          <w:rFonts w:eastAsiaTheme="minorHAnsi"/>
          <w:lang w:eastAsia="en-US"/>
        </w:rPr>
        <w:t>справки о состоянии финансовой части лицевого счета лица, имеющего право на дополнительные меры государственной поддержки;</w:t>
      </w:r>
    </w:p>
    <w:p w:rsidR="008C43BC" w:rsidRPr="006B4E0C" w:rsidRDefault="008C43BC" w:rsidP="008C43BC">
      <w:pPr>
        <w:autoSpaceDE w:val="0"/>
        <w:autoSpaceDN w:val="0"/>
        <w:adjustRightInd w:val="0"/>
        <w:ind w:firstLine="539"/>
        <w:jc w:val="both"/>
        <w:rPr>
          <w:rFonts w:eastAsiaTheme="minorHAnsi"/>
          <w:lang w:eastAsia="en-US"/>
        </w:rPr>
      </w:pPr>
      <w:r w:rsidRPr="006B4E0C">
        <w:rPr>
          <w:rFonts w:eastAsiaTheme="minorHAnsi"/>
          <w:lang w:eastAsia="en-US"/>
        </w:rPr>
        <w:t xml:space="preserve">3) если гражданин планирует использовать социальную выплату </w:t>
      </w:r>
      <w:r>
        <w:rPr>
          <w:rFonts w:eastAsiaTheme="minorHAnsi"/>
          <w:lang w:eastAsia="en-US"/>
        </w:rPr>
        <w:t>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на сельских территориях, в том числе на завершение ранее начатого строительства жилого дома,</w:t>
      </w:r>
      <w:r w:rsidRPr="006B4E0C">
        <w:rPr>
          <w:rFonts w:eastAsiaTheme="minorHAnsi"/>
          <w:lang w:eastAsia="en-US"/>
        </w:rPr>
        <w:t>- документов (копий документов), содержащих уведомление о планируемом строительстве жилья:</w:t>
      </w:r>
    </w:p>
    <w:p w:rsidR="008C43BC" w:rsidRPr="006B4E0C" w:rsidRDefault="008C43BC" w:rsidP="008C43BC">
      <w:pPr>
        <w:autoSpaceDE w:val="0"/>
        <w:autoSpaceDN w:val="0"/>
        <w:adjustRightInd w:val="0"/>
        <w:ind w:firstLine="539"/>
        <w:jc w:val="both"/>
        <w:rPr>
          <w:rFonts w:eastAsiaTheme="minorHAnsi"/>
          <w:lang w:eastAsia="en-US"/>
        </w:rPr>
      </w:pPr>
      <w:r w:rsidRPr="006B4E0C">
        <w:rPr>
          <w:rFonts w:eastAsiaTheme="minorHAnsi"/>
          <w:lang w:eastAsia="en-US"/>
        </w:rPr>
        <w:t>правоустанавливающих документов на земельный участок;</w:t>
      </w:r>
    </w:p>
    <w:p w:rsidR="008C43BC" w:rsidRPr="006B4E0C" w:rsidRDefault="008C43BC" w:rsidP="008C43BC">
      <w:pPr>
        <w:autoSpaceDE w:val="0"/>
        <w:autoSpaceDN w:val="0"/>
        <w:adjustRightInd w:val="0"/>
        <w:ind w:firstLine="539"/>
        <w:jc w:val="both"/>
        <w:rPr>
          <w:rFonts w:eastAsiaTheme="minorHAnsi"/>
          <w:lang w:eastAsia="en-US"/>
        </w:rPr>
      </w:pPr>
      <w:proofErr w:type="gramStart"/>
      <w:r w:rsidRPr="006B4E0C">
        <w:rPr>
          <w:rFonts w:eastAsiaTheme="minorHAnsi"/>
          <w:lang w:eastAsia="en-US"/>
        </w:rPr>
        <w:t>разрешения на строительство либо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C43BC" w:rsidRPr="006B4E0C" w:rsidRDefault="008C43BC" w:rsidP="008C43BC">
      <w:pPr>
        <w:autoSpaceDE w:val="0"/>
        <w:autoSpaceDN w:val="0"/>
        <w:adjustRightInd w:val="0"/>
        <w:ind w:firstLine="539"/>
        <w:jc w:val="both"/>
        <w:rPr>
          <w:rFonts w:eastAsiaTheme="minorHAnsi"/>
          <w:lang w:eastAsia="en-US"/>
        </w:rPr>
      </w:pPr>
      <w:r w:rsidRPr="006B4E0C">
        <w:rPr>
          <w:rFonts w:eastAsiaTheme="minorHAnsi"/>
          <w:lang w:eastAsia="en-US"/>
        </w:rPr>
        <w:t>акта о приемке выполненных работ;</w:t>
      </w:r>
    </w:p>
    <w:p w:rsidR="008C43BC" w:rsidRPr="006B4E0C" w:rsidRDefault="008C43BC" w:rsidP="008C43BC">
      <w:pPr>
        <w:autoSpaceDE w:val="0"/>
        <w:autoSpaceDN w:val="0"/>
        <w:adjustRightInd w:val="0"/>
        <w:ind w:firstLine="539"/>
        <w:jc w:val="both"/>
        <w:rPr>
          <w:rFonts w:eastAsiaTheme="minorHAnsi"/>
          <w:lang w:eastAsia="en-US"/>
        </w:rPr>
      </w:pPr>
      <w:r w:rsidRPr="006B4E0C">
        <w:rPr>
          <w:rFonts w:eastAsiaTheme="minorHAnsi"/>
          <w:lang w:eastAsia="en-US"/>
        </w:rPr>
        <w:t>сметы, в отношении которой имеется выданное в установленном порядке положительное заключение об определении сметной стоимости объекта капитального строительства;</w:t>
      </w:r>
    </w:p>
    <w:p w:rsidR="008C43BC" w:rsidRPr="006B4E0C" w:rsidRDefault="008C43BC" w:rsidP="008C43BC">
      <w:pPr>
        <w:autoSpaceDE w:val="0"/>
        <w:autoSpaceDN w:val="0"/>
        <w:adjustRightInd w:val="0"/>
        <w:ind w:firstLine="540"/>
        <w:jc w:val="both"/>
        <w:rPr>
          <w:rFonts w:eastAsiaTheme="minorHAnsi"/>
          <w:lang w:eastAsia="en-US"/>
        </w:rPr>
      </w:pPr>
      <w:r w:rsidRPr="006B4E0C">
        <w:rPr>
          <w:rFonts w:eastAsiaTheme="minorHAnsi"/>
          <w:lang w:eastAsia="en-US"/>
        </w:rPr>
        <w:t xml:space="preserve">4) если гражданин планирует использовать социальную выплату </w:t>
      </w:r>
      <w:r>
        <w:rPr>
          <w:rFonts w:eastAsiaTheme="minorHAnsi"/>
          <w:lang w:eastAsia="en-US"/>
        </w:rPr>
        <w:t xml:space="preserve">на участие в долевом строительстве жилых домов (квартир) на сельских территориях, на приобретение жилого помещения (жилого дома) на сельских территориях, </w:t>
      </w:r>
      <w:r w:rsidRPr="006B4E0C">
        <w:rPr>
          <w:rFonts w:eastAsiaTheme="minorHAnsi"/>
          <w:lang w:eastAsia="en-US"/>
        </w:rPr>
        <w:t>- документов, подтверждающих стоимость жилья, планируемого к строительству (приобретению):</w:t>
      </w:r>
    </w:p>
    <w:p w:rsidR="008C43BC" w:rsidRPr="006B4E0C" w:rsidRDefault="008C43BC" w:rsidP="008C43BC">
      <w:pPr>
        <w:autoSpaceDE w:val="0"/>
        <w:autoSpaceDN w:val="0"/>
        <w:adjustRightInd w:val="0"/>
        <w:ind w:firstLine="539"/>
        <w:jc w:val="both"/>
        <w:rPr>
          <w:rFonts w:eastAsiaTheme="minorHAnsi"/>
          <w:lang w:eastAsia="en-US"/>
        </w:rPr>
      </w:pPr>
      <w:r w:rsidRPr="006B4E0C">
        <w:rPr>
          <w:rFonts w:eastAsiaTheme="minorHAnsi"/>
          <w:lang w:eastAsia="en-US"/>
        </w:rPr>
        <w:t>договор купли-продажи;</w:t>
      </w:r>
    </w:p>
    <w:p w:rsidR="008C43BC" w:rsidRPr="006B4E0C" w:rsidRDefault="008C43BC" w:rsidP="008C43BC">
      <w:pPr>
        <w:autoSpaceDE w:val="0"/>
        <w:autoSpaceDN w:val="0"/>
        <w:adjustRightInd w:val="0"/>
        <w:ind w:firstLine="539"/>
        <w:jc w:val="both"/>
        <w:rPr>
          <w:rFonts w:eastAsiaTheme="minorHAnsi"/>
          <w:lang w:eastAsia="en-US"/>
        </w:rPr>
      </w:pPr>
      <w:r w:rsidRPr="006B4E0C">
        <w:rPr>
          <w:rFonts w:eastAsiaTheme="minorHAnsi"/>
          <w:lang w:eastAsia="en-US"/>
        </w:rPr>
        <w:t>договор участия в долевом строительстве;</w:t>
      </w:r>
    </w:p>
    <w:p w:rsidR="008C43BC" w:rsidRPr="006B4E0C" w:rsidRDefault="008C43BC" w:rsidP="008C43BC">
      <w:pPr>
        <w:autoSpaceDE w:val="0"/>
        <w:autoSpaceDN w:val="0"/>
        <w:adjustRightInd w:val="0"/>
        <w:ind w:firstLine="539"/>
        <w:jc w:val="both"/>
        <w:rPr>
          <w:rFonts w:eastAsiaTheme="minorHAnsi"/>
          <w:lang w:eastAsia="en-US"/>
        </w:rPr>
      </w:pPr>
      <w:r w:rsidRPr="006B4E0C">
        <w:rPr>
          <w:rFonts w:eastAsiaTheme="minorHAnsi"/>
          <w:lang w:eastAsia="en-US"/>
        </w:rPr>
        <w:t>5) если гражданин осуществляет индивидуальную предпринимательскую деятельность на сельских территориях - копию налоговой декларации за предыдущий отчетный год, заверенную налоговым органом.</w:t>
      </w:r>
    </w:p>
    <w:p w:rsidR="008C43BC" w:rsidRPr="006B4E0C" w:rsidRDefault="008C43BC" w:rsidP="008C43BC">
      <w:pPr>
        <w:autoSpaceDE w:val="0"/>
        <w:autoSpaceDN w:val="0"/>
        <w:adjustRightInd w:val="0"/>
        <w:ind w:firstLine="539"/>
        <w:jc w:val="both"/>
        <w:rPr>
          <w:rFonts w:eastAsiaTheme="minorHAnsi"/>
          <w:lang w:eastAsia="en-US"/>
        </w:rPr>
      </w:pPr>
      <w:r>
        <w:rPr>
          <w:rFonts w:eastAsiaTheme="minorHAnsi"/>
          <w:lang w:eastAsia="en-US"/>
        </w:rPr>
        <w:t>2.5.2.</w:t>
      </w:r>
      <w:r w:rsidRPr="006B4E0C">
        <w:rPr>
          <w:rFonts w:eastAsiaTheme="minorHAnsi"/>
          <w:lang w:eastAsia="en-US"/>
        </w:rPr>
        <w:t xml:space="preserve"> Копии документов, указанных </w:t>
      </w:r>
      <w:proofErr w:type="gramStart"/>
      <w:r w:rsidRPr="006B4E0C">
        <w:rPr>
          <w:rFonts w:eastAsiaTheme="minorHAnsi"/>
          <w:lang w:eastAsia="en-US"/>
        </w:rPr>
        <w:t>в</w:t>
      </w:r>
      <w:proofErr w:type="gramEnd"/>
      <w:r w:rsidRPr="006B4E0C">
        <w:rPr>
          <w:rFonts w:eastAsiaTheme="minorHAnsi"/>
          <w:lang w:eastAsia="en-US"/>
        </w:rPr>
        <w:t xml:space="preserve"> </w:t>
      </w:r>
      <w:proofErr w:type="gramStart"/>
      <w:r>
        <w:rPr>
          <w:rFonts w:eastAsiaTheme="minorHAnsi"/>
          <w:lang w:eastAsia="en-US"/>
        </w:rPr>
        <w:t>под</w:t>
      </w:r>
      <w:proofErr w:type="gramEnd"/>
      <w:r w:rsidRPr="006B4E0C">
        <w:rPr>
          <w:rFonts w:eastAsiaTheme="minorHAnsi"/>
          <w:lang w:eastAsia="en-US"/>
        </w:rPr>
        <w:fldChar w:fldCharType="begin"/>
      </w:r>
      <w:r w:rsidRPr="006B4E0C">
        <w:rPr>
          <w:rFonts w:eastAsiaTheme="minorHAnsi"/>
          <w:lang w:eastAsia="en-US"/>
        </w:rPr>
        <w:instrText xml:space="preserve">HYPERLINK consultantplus://offline/ref=B12B0DB2F04108426AE78FA06D1C45724A1010E38C68CA7FF4027ED0F2A730D9BBEF8EB5B0A00415BDF5228D66C49F889AC2981944A293AAAAAFE9A5P2wAL </w:instrText>
      </w:r>
      <w:r w:rsidRPr="006B4E0C">
        <w:rPr>
          <w:rFonts w:eastAsiaTheme="minorHAnsi"/>
          <w:lang w:eastAsia="en-US"/>
        </w:rPr>
        <w:fldChar w:fldCharType="separate"/>
      </w:r>
      <w:r w:rsidRPr="006B4E0C">
        <w:rPr>
          <w:rFonts w:eastAsiaTheme="minorHAnsi"/>
          <w:lang w:eastAsia="en-US"/>
        </w:rPr>
        <w:t xml:space="preserve">пункте </w:t>
      </w:r>
      <w:r>
        <w:rPr>
          <w:rFonts w:eastAsiaTheme="minorHAnsi"/>
          <w:lang w:eastAsia="en-US"/>
        </w:rPr>
        <w:t>2.</w:t>
      </w:r>
      <w:r w:rsidRPr="006B4E0C">
        <w:rPr>
          <w:rFonts w:eastAsiaTheme="minorHAnsi"/>
          <w:lang w:eastAsia="en-US"/>
        </w:rPr>
        <w:t>5</w:t>
      </w:r>
      <w:r w:rsidRPr="006B4E0C">
        <w:rPr>
          <w:rFonts w:eastAsiaTheme="minorHAnsi"/>
          <w:lang w:eastAsia="en-US"/>
        </w:rPr>
        <w:fldChar w:fldCharType="end"/>
      </w:r>
      <w:r>
        <w:rPr>
          <w:rFonts w:eastAsiaTheme="minorHAnsi"/>
          <w:lang w:eastAsia="en-US"/>
        </w:rPr>
        <w:t>.1</w:t>
      </w:r>
      <w:r w:rsidRPr="006B4E0C">
        <w:rPr>
          <w:rFonts w:eastAsiaTheme="minorHAnsi"/>
          <w:lang w:eastAsia="en-US"/>
        </w:rPr>
        <w:t xml:space="preserve"> настоящего </w:t>
      </w:r>
      <w:r>
        <w:rPr>
          <w:rFonts w:eastAsiaTheme="minorHAnsi"/>
          <w:lang w:eastAsia="en-US"/>
        </w:rPr>
        <w:t xml:space="preserve">пункта, </w:t>
      </w:r>
      <w:r w:rsidRPr="006B4E0C">
        <w:rPr>
          <w:rFonts w:eastAsiaTheme="minorHAnsi"/>
          <w:lang w:eastAsia="en-US"/>
        </w:rPr>
        <w:t>представляются гражданином в администрацию вместе с подлинниками для удостоверения идентичности копий их подлинникам, за исключением случая, если верность копий документов засвидетельствована нотариально.</w:t>
      </w:r>
    </w:p>
    <w:p w:rsidR="008C43BC" w:rsidRPr="006B4E0C" w:rsidRDefault="008C43BC" w:rsidP="008C43BC">
      <w:pPr>
        <w:autoSpaceDE w:val="0"/>
        <w:autoSpaceDN w:val="0"/>
        <w:adjustRightInd w:val="0"/>
        <w:ind w:firstLine="539"/>
        <w:jc w:val="both"/>
        <w:rPr>
          <w:rFonts w:eastAsiaTheme="minorHAnsi"/>
          <w:lang w:eastAsia="en-US"/>
        </w:rPr>
      </w:pPr>
      <w:bookmarkStart w:id="0" w:name="Par17"/>
      <w:bookmarkEnd w:id="0"/>
      <w:r>
        <w:rPr>
          <w:rFonts w:eastAsiaTheme="minorHAnsi"/>
          <w:lang w:eastAsia="en-US"/>
        </w:rPr>
        <w:t>2.5.3.</w:t>
      </w:r>
      <w:r w:rsidRPr="006B4E0C">
        <w:rPr>
          <w:rFonts w:eastAsiaTheme="minorHAnsi"/>
          <w:lang w:eastAsia="en-US"/>
        </w:rPr>
        <w:t xml:space="preserve"> В случае если гражданин подлежит включению в сводный список на очередной финансовый год, документы в отношении такого гражданина подлежат актуализации. С целью актуализации Министерство</w:t>
      </w:r>
      <w:r>
        <w:rPr>
          <w:rFonts w:eastAsiaTheme="minorHAnsi"/>
          <w:lang w:eastAsia="en-US"/>
        </w:rPr>
        <w:t xml:space="preserve"> сельского хозяйства и продовольствия УР</w:t>
      </w:r>
      <w:r w:rsidRPr="006B4E0C">
        <w:rPr>
          <w:rFonts w:eastAsiaTheme="minorHAnsi"/>
          <w:lang w:eastAsia="en-US"/>
        </w:rPr>
        <w:t xml:space="preserve"> направляет в администрацию запрос о повторном представлении документов, указанных в </w:t>
      </w:r>
      <w:hyperlink r:id="rId20" w:history="1">
        <w:r w:rsidRPr="006B4E0C">
          <w:rPr>
            <w:rFonts w:eastAsiaTheme="minorHAnsi"/>
            <w:lang w:eastAsia="en-US"/>
          </w:rPr>
          <w:t xml:space="preserve">пункте </w:t>
        </w:r>
        <w:r>
          <w:rPr>
            <w:rFonts w:eastAsiaTheme="minorHAnsi"/>
            <w:lang w:eastAsia="en-US"/>
          </w:rPr>
          <w:t>2.5.</w:t>
        </w:r>
      </w:hyperlink>
      <w:r>
        <w:rPr>
          <w:rFonts w:eastAsiaTheme="minorHAnsi"/>
          <w:lang w:eastAsia="en-US"/>
        </w:rPr>
        <w:t>1</w:t>
      </w:r>
      <w:r w:rsidRPr="006B4E0C">
        <w:rPr>
          <w:rFonts w:eastAsiaTheme="minorHAnsi"/>
          <w:lang w:eastAsia="en-US"/>
        </w:rPr>
        <w:t xml:space="preserve"> настоящего </w:t>
      </w:r>
      <w:r>
        <w:rPr>
          <w:rFonts w:eastAsiaTheme="minorHAnsi"/>
          <w:lang w:eastAsia="en-US"/>
        </w:rPr>
        <w:t>пункта</w:t>
      </w:r>
      <w:r w:rsidRPr="006B4E0C">
        <w:rPr>
          <w:rFonts w:eastAsiaTheme="minorHAnsi"/>
          <w:lang w:eastAsia="en-US"/>
        </w:rPr>
        <w:t>, в отношении указанного гражданина.</w:t>
      </w:r>
    </w:p>
    <w:p w:rsidR="008C43BC" w:rsidRPr="006B4E0C" w:rsidRDefault="008C43BC" w:rsidP="008C43BC">
      <w:pPr>
        <w:autoSpaceDE w:val="0"/>
        <w:autoSpaceDN w:val="0"/>
        <w:adjustRightInd w:val="0"/>
        <w:ind w:firstLine="539"/>
        <w:jc w:val="both"/>
        <w:rPr>
          <w:rFonts w:eastAsiaTheme="minorHAnsi"/>
          <w:lang w:eastAsia="en-US"/>
        </w:rPr>
      </w:pPr>
      <w:r w:rsidRPr="006B4E0C">
        <w:rPr>
          <w:rFonts w:eastAsiaTheme="minorHAnsi"/>
          <w:lang w:eastAsia="en-US"/>
        </w:rPr>
        <w:t>В срок, не превышающий 5 дней со дня получения администрацией запроса, указанного в настоящем пункте:</w:t>
      </w:r>
    </w:p>
    <w:p w:rsidR="008C43BC" w:rsidRPr="006B4E0C" w:rsidRDefault="008C43BC" w:rsidP="008C43BC">
      <w:pPr>
        <w:autoSpaceDE w:val="0"/>
        <w:autoSpaceDN w:val="0"/>
        <w:adjustRightInd w:val="0"/>
        <w:ind w:firstLine="539"/>
        <w:jc w:val="both"/>
        <w:rPr>
          <w:rFonts w:eastAsiaTheme="minorHAnsi"/>
          <w:lang w:eastAsia="en-US"/>
        </w:rPr>
      </w:pPr>
      <w:r w:rsidRPr="006B4E0C">
        <w:rPr>
          <w:rFonts w:eastAsiaTheme="minorHAnsi"/>
          <w:lang w:eastAsia="en-US"/>
        </w:rPr>
        <w:t xml:space="preserve">администрация уведомляет гражданина о необходимости повторного представления им документов, указанных в </w:t>
      </w:r>
      <w:proofErr w:type="gramStart"/>
      <w:r>
        <w:rPr>
          <w:rFonts w:eastAsiaTheme="minorHAnsi"/>
          <w:lang w:eastAsia="en-US"/>
        </w:rPr>
        <w:t>под</w:t>
      </w:r>
      <w:proofErr w:type="gramEnd"/>
      <w:r w:rsidRPr="006B4E0C">
        <w:rPr>
          <w:rFonts w:eastAsiaTheme="minorHAnsi"/>
          <w:lang w:eastAsia="en-US"/>
        </w:rPr>
        <w:fldChar w:fldCharType="begin"/>
      </w:r>
      <w:r w:rsidRPr="006B4E0C">
        <w:rPr>
          <w:rFonts w:eastAsiaTheme="minorHAnsi"/>
          <w:lang w:eastAsia="en-US"/>
        </w:rPr>
        <w:instrText xml:space="preserve">HYPERLINK consultantplus://offline/ref=B12B0DB2F04108426AE78FA06D1C45724A1010E38C68CA7FF4027ED0F2A730D9BBEF8EB5B0A00415BDF5228D66C49F889AC2981944A293AAAAAFE9A5P2wAL </w:instrText>
      </w:r>
      <w:r w:rsidRPr="006B4E0C">
        <w:rPr>
          <w:rFonts w:eastAsiaTheme="minorHAnsi"/>
          <w:lang w:eastAsia="en-US"/>
        </w:rPr>
        <w:fldChar w:fldCharType="separate"/>
      </w:r>
      <w:r w:rsidRPr="006B4E0C">
        <w:rPr>
          <w:rFonts w:eastAsiaTheme="minorHAnsi"/>
          <w:lang w:eastAsia="en-US"/>
        </w:rPr>
        <w:t xml:space="preserve">пункте </w:t>
      </w:r>
      <w:r>
        <w:rPr>
          <w:rFonts w:eastAsiaTheme="minorHAnsi"/>
          <w:lang w:eastAsia="en-US"/>
        </w:rPr>
        <w:t>2.</w:t>
      </w:r>
      <w:r w:rsidRPr="006B4E0C">
        <w:rPr>
          <w:rFonts w:eastAsiaTheme="minorHAnsi"/>
          <w:lang w:eastAsia="en-US"/>
        </w:rPr>
        <w:t>5</w:t>
      </w:r>
      <w:r w:rsidRPr="006B4E0C">
        <w:rPr>
          <w:rFonts w:eastAsiaTheme="minorHAnsi"/>
          <w:lang w:eastAsia="en-US"/>
        </w:rPr>
        <w:fldChar w:fldCharType="end"/>
      </w:r>
      <w:r>
        <w:rPr>
          <w:rFonts w:eastAsiaTheme="minorHAnsi"/>
          <w:lang w:eastAsia="en-US"/>
        </w:rPr>
        <w:t>.1</w:t>
      </w:r>
      <w:r w:rsidRPr="006B4E0C">
        <w:rPr>
          <w:rFonts w:eastAsiaTheme="minorHAnsi"/>
          <w:lang w:eastAsia="en-US"/>
        </w:rPr>
        <w:t xml:space="preserve"> настоящего </w:t>
      </w:r>
      <w:r>
        <w:rPr>
          <w:rFonts w:eastAsiaTheme="minorHAnsi"/>
          <w:lang w:eastAsia="en-US"/>
        </w:rPr>
        <w:t>пункт</w:t>
      </w:r>
      <w:r w:rsidRPr="006B4E0C">
        <w:rPr>
          <w:rFonts w:eastAsiaTheme="minorHAnsi"/>
          <w:lang w:eastAsia="en-US"/>
        </w:rPr>
        <w:t>а;</w:t>
      </w:r>
    </w:p>
    <w:p w:rsidR="008C43BC" w:rsidRPr="006B4E0C" w:rsidRDefault="008C43BC" w:rsidP="008C43BC">
      <w:pPr>
        <w:autoSpaceDE w:val="0"/>
        <w:autoSpaceDN w:val="0"/>
        <w:adjustRightInd w:val="0"/>
        <w:ind w:firstLine="539"/>
        <w:jc w:val="both"/>
        <w:rPr>
          <w:rFonts w:eastAsiaTheme="minorHAnsi"/>
          <w:lang w:eastAsia="en-US"/>
        </w:rPr>
      </w:pPr>
      <w:r w:rsidRPr="006B4E0C">
        <w:rPr>
          <w:rFonts w:eastAsiaTheme="minorHAnsi"/>
          <w:lang w:eastAsia="en-US"/>
        </w:rPr>
        <w:t xml:space="preserve">гражданин представляет в администрацию документы, указанные в </w:t>
      </w:r>
      <w:proofErr w:type="gramStart"/>
      <w:r>
        <w:rPr>
          <w:rFonts w:eastAsiaTheme="minorHAnsi"/>
          <w:lang w:eastAsia="en-US"/>
        </w:rPr>
        <w:t>под</w:t>
      </w:r>
      <w:proofErr w:type="gramEnd"/>
      <w:r w:rsidRPr="006B4E0C">
        <w:rPr>
          <w:rFonts w:eastAsiaTheme="minorHAnsi"/>
          <w:lang w:eastAsia="en-US"/>
        </w:rPr>
        <w:fldChar w:fldCharType="begin"/>
      </w:r>
      <w:r w:rsidRPr="006B4E0C">
        <w:rPr>
          <w:rFonts w:eastAsiaTheme="minorHAnsi"/>
          <w:lang w:eastAsia="en-US"/>
        </w:rPr>
        <w:instrText xml:space="preserve">HYPERLINK consultantplus://offline/ref=B12B0DB2F04108426AE78FA06D1C45724A1010E38C68CA7FF4027ED0F2A730D9BBEF8EB5B0A00415BDF5228D66C49F889AC2981944A293AAAAAFE9A5P2wAL </w:instrText>
      </w:r>
      <w:r w:rsidRPr="006B4E0C">
        <w:rPr>
          <w:rFonts w:eastAsiaTheme="minorHAnsi"/>
          <w:lang w:eastAsia="en-US"/>
        </w:rPr>
        <w:fldChar w:fldCharType="separate"/>
      </w:r>
      <w:r w:rsidRPr="006B4E0C">
        <w:rPr>
          <w:rFonts w:eastAsiaTheme="minorHAnsi"/>
          <w:lang w:eastAsia="en-US"/>
        </w:rPr>
        <w:t xml:space="preserve">пункте </w:t>
      </w:r>
      <w:r>
        <w:rPr>
          <w:rFonts w:eastAsiaTheme="minorHAnsi"/>
          <w:lang w:eastAsia="en-US"/>
        </w:rPr>
        <w:t>2.</w:t>
      </w:r>
      <w:r w:rsidRPr="006B4E0C">
        <w:rPr>
          <w:rFonts w:eastAsiaTheme="minorHAnsi"/>
          <w:lang w:eastAsia="en-US"/>
        </w:rPr>
        <w:t>5</w:t>
      </w:r>
      <w:r w:rsidRPr="006B4E0C">
        <w:rPr>
          <w:rFonts w:eastAsiaTheme="minorHAnsi"/>
          <w:lang w:eastAsia="en-US"/>
        </w:rPr>
        <w:fldChar w:fldCharType="end"/>
      </w:r>
      <w:r>
        <w:rPr>
          <w:rFonts w:eastAsiaTheme="minorHAnsi"/>
          <w:lang w:eastAsia="en-US"/>
        </w:rPr>
        <w:t>.1</w:t>
      </w:r>
      <w:r w:rsidRPr="006B4E0C">
        <w:rPr>
          <w:rFonts w:eastAsiaTheme="minorHAnsi"/>
          <w:lang w:eastAsia="en-US"/>
        </w:rPr>
        <w:t xml:space="preserve"> настоящего </w:t>
      </w:r>
      <w:r>
        <w:rPr>
          <w:rFonts w:eastAsiaTheme="minorHAnsi"/>
          <w:lang w:eastAsia="en-US"/>
        </w:rPr>
        <w:t>пункт</w:t>
      </w:r>
      <w:r w:rsidRPr="006B4E0C">
        <w:rPr>
          <w:rFonts w:eastAsiaTheme="minorHAnsi"/>
          <w:lang w:eastAsia="en-US"/>
        </w:rPr>
        <w:t>а;</w:t>
      </w:r>
    </w:p>
    <w:p w:rsidR="008C43BC" w:rsidRDefault="008C43BC" w:rsidP="008C43BC">
      <w:pPr>
        <w:autoSpaceDE w:val="0"/>
        <w:autoSpaceDN w:val="0"/>
        <w:adjustRightInd w:val="0"/>
        <w:ind w:firstLine="539"/>
        <w:jc w:val="both"/>
        <w:rPr>
          <w:rFonts w:eastAsiaTheme="minorHAnsi"/>
          <w:lang w:eastAsia="en-US"/>
        </w:rPr>
      </w:pPr>
      <w:r w:rsidRPr="006B4E0C">
        <w:rPr>
          <w:rFonts w:eastAsiaTheme="minorHAnsi"/>
          <w:lang w:eastAsia="en-US"/>
        </w:rPr>
        <w:t>администрация проверяет правильность оформления представленных гражданином документов, а также достоверность содержащихся в них сведений и направляет их в Министерство</w:t>
      </w:r>
      <w:r>
        <w:rPr>
          <w:rFonts w:eastAsiaTheme="minorHAnsi"/>
          <w:lang w:eastAsia="en-US"/>
        </w:rPr>
        <w:t xml:space="preserve"> сельского хозяйства и продовольствия УР</w:t>
      </w:r>
      <w:r w:rsidRPr="006B4E0C">
        <w:rPr>
          <w:rFonts w:eastAsiaTheme="minorHAnsi"/>
          <w:lang w:eastAsia="en-US"/>
        </w:rPr>
        <w:t>.</w:t>
      </w:r>
    </w:p>
    <w:p w:rsidR="00A67767" w:rsidRPr="001A7DEB" w:rsidRDefault="00A67767" w:rsidP="00B9385A">
      <w:pPr>
        <w:jc w:val="both"/>
        <w:rPr>
          <w:color w:val="333333"/>
        </w:rPr>
      </w:pPr>
    </w:p>
    <w:p w:rsidR="00CA022D" w:rsidRPr="001A7DEB" w:rsidRDefault="00CA022D" w:rsidP="00CA022D">
      <w:pPr>
        <w:jc w:val="center"/>
      </w:pPr>
      <w:r w:rsidRPr="001A7DEB">
        <w:t>2.6. Требования к предоставляемым документам</w:t>
      </w:r>
    </w:p>
    <w:p w:rsidR="00CA022D" w:rsidRPr="001A7DEB" w:rsidRDefault="00CA022D" w:rsidP="00CA022D">
      <w:pPr>
        <w:ind w:firstLine="708"/>
      </w:pPr>
    </w:p>
    <w:p w:rsidR="009A432C" w:rsidRPr="001A7DEB" w:rsidRDefault="009A432C" w:rsidP="00CA022D">
      <w:pPr>
        <w:ind w:firstLine="708"/>
      </w:pPr>
    </w:p>
    <w:p w:rsidR="00CA022D" w:rsidRPr="001A7DEB" w:rsidRDefault="00CA022D" w:rsidP="008C2847">
      <w:pPr>
        <w:ind w:firstLine="567"/>
        <w:jc w:val="both"/>
      </w:pPr>
      <w:r w:rsidRPr="001A7DEB">
        <w:lastRenderedPageBreak/>
        <w:t>1) текст документа написан разборчиво от руки или при помощи средств электронно-вычислительной техники;</w:t>
      </w:r>
    </w:p>
    <w:p w:rsidR="00CA022D" w:rsidRPr="001A7DEB" w:rsidRDefault="00CA022D" w:rsidP="008C2847">
      <w:pPr>
        <w:ind w:firstLine="567"/>
        <w:jc w:val="both"/>
      </w:pPr>
      <w:r w:rsidRPr="001A7DEB">
        <w:t>2) фамилия, имя и отчество (наименование) заявителя, его место жительства (место нахождения), телефон написаны полностью;</w:t>
      </w:r>
    </w:p>
    <w:p w:rsidR="00CA022D" w:rsidRPr="001A7DEB" w:rsidRDefault="00CA022D" w:rsidP="008C2847">
      <w:pPr>
        <w:ind w:firstLine="567"/>
        <w:jc w:val="both"/>
      </w:pPr>
      <w:r w:rsidRPr="001A7DEB">
        <w:t>3) в документах отсутствуют неоговоренные исправления;</w:t>
      </w:r>
    </w:p>
    <w:p w:rsidR="00CA022D" w:rsidRPr="001A7DEB" w:rsidRDefault="00CA022D" w:rsidP="008C2847">
      <w:pPr>
        <w:ind w:firstLine="567"/>
      </w:pPr>
      <w:r w:rsidRPr="001A7DEB">
        <w:t>4) документы не исполнены карандашом.</w:t>
      </w:r>
    </w:p>
    <w:p w:rsidR="00CA022D" w:rsidRPr="001A7DEB" w:rsidRDefault="00CA022D" w:rsidP="00CA022D">
      <w:r w:rsidRPr="001A7DEB">
        <w:t xml:space="preserve"> </w:t>
      </w:r>
    </w:p>
    <w:p w:rsidR="00CA022D" w:rsidRPr="001A7DEB" w:rsidRDefault="00CA022D" w:rsidP="00CA022D">
      <w:pPr>
        <w:ind w:left="1266" w:hanging="426"/>
        <w:jc w:val="center"/>
      </w:pPr>
      <w:r w:rsidRPr="001A7DEB">
        <w:t xml:space="preserve">2.7. </w:t>
      </w:r>
      <w:r w:rsidR="00F825B8" w:rsidRPr="001A7DEB">
        <w:t>Исчерпывающий перечень</w:t>
      </w:r>
      <w:r w:rsidRPr="001A7DEB">
        <w:t xml:space="preserve"> оснований для отказа в приеме документов, необходимых для предоставления муниципальной услуги</w:t>
      </w:r>
    </w:p>
    <w:p w:rsidR="00CA022D" w:rsidRPr="001A7DEB" w:rsidRDefault="00CA022D" w:rsidP="00CA022D">
      <w:pPr>
        <w:jc w:val="both"/>
      </w:pPr>
      <w:r w:rsidRPr="001A7DEB">
        <w:t xml:space="preserve"> </w:t>
      </w:r>
    </w:p>
    <w:p w:rsidR="00CA022D" w:rsidRPr="001A7DEB" w:rsidRDefault="00CA022D" w:rsidP="00CA022D">
      <w:pPr>
        <w:ind w:firstLine="708"/>
        <w:jc w:val="both"/>
      </w:pPr>
      <w:r w:rsidRPr="001A7DEB">
        <w:t>Основаниями для отказа в приеме документов, необходимых для предоставления муниципальной услуги, являются:</w:t>
      </w:r>
    </w:p>
    <w:p w:rsidR="00CA022D" w:rsidRPr="001A7DEB" w:rsidRDefault="00CA022D" w:rsidP="00CA022D">
      <w:pPr>
        <w:ind w:firstLine="720"/>
        <w:jc w:val="both"/>
      </w:pPr>
      <w:r w:rsidRPr="001A7DEB">
        <w:t>1) предоставление документов, не соответствующих перечню, указанному в пункте 2.5 настоящего регламента;</w:t>
      </w:r>
    </w:p>
    <w:p w:rsidR="00CA022D" w:rsidRPr="001A7DEB" w:rsidRDefault="00CA022D" w:rsidP="00CA022D">
      <w:pPr>
        <w:ind w:firstLine="720"/>
      </w:pPr>
      <w:r w:rsidRPr="001A7DEB">
        <w:t>2) нарушение требований к оформлению документов.</w:t>
      </w:r>
    </w:p>
    <w:p w:rsidR="00CA022D" w:rsidRDefault="00A15AC8" w:rsidP="00CA022D">
      <w:pPr>
        <w:ind w:firstLine="720"/>
        <w:rPr>
          <w:rFonts w:eastAsiaTheme="minorHAnsi"/>
          <w:lang w:eastAsia="en-US"/>
        </w:rPr>
      </w:pPr>
      <w:r>
        <w:rPr>
          <w:rFonts w:eastAsiaTheme="minorHAnsi"/>
          <w:lang w:eastAsia="en-US"/>
        </w:rPr>
        <w:t>3)</w:t>
      </w:r>
      <w:r w:rsidRPr="005D2BCC">
        <w:rPr>
          <w:rFonts w:eastAsiaTheme="minorHAnsi"/>
          <w:lang w:eastAsia="en-US"/>
        </w:rPr>
        <w:t xml:space="preserve"> </w:t>
      </w:r>
      <w:r>
        <w:rPr>
          <w:rFonts w:eastAsiaTheme="minorHAnsi"/>
          <w:lang w:eastAsia="en-US"/>
        </w:rPr>
        <w:t>гражданин отказался от участия в мероприятиях по улучшению жилищных условий, направив в администрацию соответствующее заявление.</w:t>
      </w:r>
    </w:p>
    <w:p w:rsidR="00A15AC8" w:rsidRPr="001A7DEB" w:rsidRDefault="00A15AC8" w:rsidP="00CA022D">
      <w:pPr>
        <w:ind w:firstLine="720"/>
      </w:pPr>
    </w:p>
    <w:p w:rsidR="00A15AC8" w:rsidRPr="00A15AC8" w:rsidRDefault="00CA022D" w:rsidP="00A15AC8">
      <w:pPr>
        <w:ind w:firstLine="567"/>
        <w:jc w:val="center"/>
        <w:rPr>
          <w:color w:val="000000"/>
          <w:spacing w:val="12"/>
        </w:rPr>
      </w:pPr>
      <w:r w:rsidRPr="001A7DEB">
        <w:t xml:space="preserve">2.8. </w:t>
      </w:r>
      <w:r w:rsidR="00A15AC8" w:rsidRPr="00A15AC8">
        <w:rPr>
          <w:color w:val="000000"/>
          <w:spacing w:val="12"/>
        </w:rPr>
        <w:t xml:space="preserve">Исчерпывающий перечень оснований для </w:t>
      </w:r>
      <w:r w:rsidR="00A15AC8" w:rsidRPr="00A15AC8">
        <w:rPr>
          <w:spacing w:val="12"/>
        </w:rPr>
        <w:t xml:space="preserve">приостановления предоставления муниципальной услуги или </w:t>
      </w:r>
      <w:r w:rsidR="00A15AC8" w:rsidRPr="00A15AC8">
        <w:rPr>
          <w:color w:val="000000"/>
          <w:spacing w:val="12"/>
        </w:rPr>
        <w:t>отказа в предоставлении муниц</w:t>
      </w:r>
      <w:r w:rsidR="00A15AC8" w:rsidRPr="00A15AC8">
        <w:rPr>
          <w:color w:val="000000"/>
          <w:spacing w:val="12"/>
        </w:rPr>
        <w:t>и</w:t>
      </w:r>
      <w:r w:rsidR="00A15AC8" w:rsidRPr="00A15AC8">
        <w:rPr>
          <w:color w:val="000000"/>
          <w:spacing w:val="12"/>
        </w:rPr>
        <w:t>пальной услуги.</w:t>
      </w:r>
    </w:p>
    <w:p w:rsidR="00A15AC8" w:rsidRDefault="00A15AC8" w:rsidP="00A15AC8">
      <w:pPr>
        <w:ind w:firstLine="567"/>
        <w:jc w:val="both"/>
        <w:rPr>
          <w:color w:val="000000"/>
          <w:spacing w:val="12"/>
        </w:rPr>
      </w:pPr>
    </w:p>
    <w:p w:rsidR="00A15AC8" w:rsidRPr="00A15AC8" w:rsidRDefault="00A15AC8" w:rsidP="00A15AC8">
      <w:pPr>
        <w:ind w:firstLine="567"/>
        <w:jc w:val="both"/>
        <w:rPr>
          <w:color w:val="000000"/>
          <w:spacing w:val="12"/>
        </w:rPr>
      </w:pPr>
      <w:r w:rsidRPr="00A15AC8">
        <w:rPr>
          <w:color w:val="000000"/>
          <w:spacing w:val="12"/>
        </w:rPr>
        <w:t>Оснований для приостановления предоставления муниципальной услуги не имеется.</w:t>
      </w:r>
    </w:p>
    <w:p w:rsidR="00A15AC8" w:rsidRPr="00A15AC8" w:rsidRDefault="00A15AC8" w:rsidP="00A15AC8">
      <w:pPr>
        <w:ind w:firstLine="540"/>
        <w:jc w:val="both"/>
      </w:pPr>
      <w:r w:rsidRPr="00A15AC8">
        <w:t>Основаниями для отказа в предоставлении муниципальной услуги являются:</w:t>
      </w:r>
    </w:p>
    <w:p w:rsidR="00A15AC8" w:rsidRPr="00A15AC8" w:rsidRDefault="00A15AC8" w:rsidP="00A15AC8">
      <w:pPr>
        <w:autoSpaceDE w:val="0"/>
        <w:autoSpaceDN w:val="0"/>
        <w:adjustRightInd w:val="0"/>
        <w:ind w:firstLine="539"/>
        <w:jc w:val="both"/>
      </w:pPr>
      <w:r w:rsidRPr="00A15AC8">
        <w:t>1) представления заявителем документов, содержащих недостоверные данные;</w:t>
      </w:r>
    </w:p>
    <w:p w:rsidR="00A15AC8" w:rsidRPr="00A15AC8" w:rsidRDefault="00A15AC8" w:rsidP="00A15AC8">
      <w:pPr>
        <w:ind w:firstLine="539"/>
        <w:jc w:val="both"/>
      </w:pPr>
      <w:r w:rsidRPr="00A15AC8">
        <w:t xml:space="preserve">2) несоответствия заявителя условиям, предусмотренным </w:t>
      </w:r>
      <w:hyperlink r:id="rId21" w:history="1">
        <w:r w:rsidRPr="00A15AC8">
          <w:t>пунктом</w:t>
        </w:r>
        <w:r w:rsidRPr="00A15AC8">
          <w:rPr>
            <w:color w:val="0000FF"/>
          </w:rPr>
          <w:t xml:space="preserve"> </w:t>
        </w:r>
      </w:hyperlink>
      <w:r w:rsidRPr="00A15AC8">
        <w:t>1.3 настоящего Административного регламента.</w:t>
      </w:r>
    </w:p>
    <w:p w:rsidR="00FE2D69" w:rsidRPr="001A7DEB" w:rsidRDefault="00FE2D69" w:rsidP="00CA022D">
      <w:pPr>
        <w:ind w:left="1266" w:hanging="426"/>
        <w:jc w:val="center"/>
      </w:pPr>
    </w:p>
    <w:p w:rsidR="00CA022D" w:rsidRPr="001A7DEB" w:rsidRDefault="00CA022D" w:rsidP="00CA022D">
      <w:pPr>
        <w:ind w:left="1266" w:hanging="426"/>
        <w:jc w:val="center"/>
      </w:pPr>
      <w:r w:rsidRPr="001A7DEB">
        <w:t>2.9. Размер платы, взимаемой с заявителя при предоставлении муниципальной услуги</w:t>
      </w:r>
    </w:p>
    <w:p w:rsidR="00CA022D" w:rsidRPr="001A7DEB" w:rsidRDefault="00CA022D" w:rsidP="00CA022D"/>
    <w:p w:rsidR="00CA022D" w:rsidRPr="001A7DEB" w:rsidRDefault="00CA022D" w:rsidP="00A15AC8">
      <w:pPr>
        <w:ind w:firstLine="567"/>
      </w:pPr>
      <w:r w:rsidRPr="001A7DEB">
        <w:t>При предоставлении муниципальной услуги плата с заявителя не взимается.</w:t>
      </w:r>
    </w:p>
    <w:p w:rsidR="00CA022D" w:rsidRPr="001A7DEB" w:rsidRDefault="00CA022D" w:rsidP="00CA022D">
      <w:r w:rsidRPr="001A7DEB">
        <w:t xml:space="preserve"> </w:t>
      </w:r>
    </w:p>
    <w:p w:rsidR="00CA022D" w:rsidRPr="001A7DEB" w:rsidRDefault="00CA022D" w:rsidP="00CA022D">
      <w:pPr>
        <w:ind w:left="1368" w:hanging="528"/>
        <w:jc w:val="center"/>
      </w:pPr>
      <w:r w:rsidRPr="001A7DEB">
        <w:t>2.10. Максимальный срок ожидания в очереди при подаче запроса о предоставлении муниципальной услуги и при получении муниципальной услуги</w:t>
      </w:r>
    </w:p>
    <w:p w:rsidR="00FE2D69" w:rsidRPr="001A7DEB" w:rsidRDefault="00FE2D69" w:rsidP="002A1645">
      <w:pPr>
        <w:rPr>
          <w:b/>
          <w:bCs/>
        </w:rPr>
      </w:pPr>
    </w:p>
    <w:p w:rsidR="00F825B8" w:rsidRPr="001A7DEB" w:rsidRDefault="00F825B8" w:rsidP="002A1645">
      <w:pPr>
        <w:ind w:firstLine="567"/>
        <w:jc w:val="both"/>
      </w:pPr>
      <w:r w:rsidRPr="001A7DEB">
        <w:t>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10 минут.</w:t>
      </w:r>
    </w:p>
    <w:p w:rsidR="00F825B8" w:rsidRPr="001A7DEB" w:rsidRDefault="00F825B8" w:rsidP="002A1645">
      <w:pPr>
        <w:ind w:firstLine="567"/>
        <w:jc w:val="both"/>
      </w:pPr>
      <w:r w:rsidRPr="001A7DEB">
        <w:t>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10 минут.</w:t>
      </w:r>
    </w:p>
    <w:p w:rsidR="00CA022D" w:rsidRPr="001A7DEB" w:rsidRDefault="00CA022D" w:rsidP="00F825B8">
      <w:r w:rsidRPr="001A7DEB">
        <w:t xml:space="preserve"> </w:t>
      </w:r>
    </w:p>
    <w:p w:rsidR="00CA022D" w:rsidRPr="001A7DEB" w:rsidRDefault="00CA022D" w:rsidP="00CA022D">
      <w:pPr>
        <w:ind w:left="1266" w:hanging="426"/>
        <w:jc w:val="center"/>
      </w:pPr>
      <w:r w:rsidRPr="001A7DEB">
        <w:t>2.11. Срок регистрации запроса заявителя о предоставлении муниципальной услуги</w:t>
      </w:r>
    </w:p>
    <w:p w:rsidR="00CA022D" w:rsidRPr="001A7DEB" w:rsidRDefault="00CA022D" w:rsidP="00CA022D">
      <w:r w:rsidRPr="001A7DEB">
        <w:t xml:space="preserve"> </w:t>
      </w:r>
    </w:p>
    <w:p w:rsidR="00CA022D" w:rsidRPr="002C009F" w:rsidRDefault="00CA022D" w:rsidP="002A1645">
      <w:pPr>
        <w:ind w:firstLine="567"/>
        <w:jc w:val="both"/>
      </w:pPr>
      <w:r w:rsidRPr="001A7DEB">
        <w:t xml:space="preserve">Заявление регистрируется в день представления в администрацию заявления и документов, необходимых </w:t>
      </w:r>
      <w:r w:rsidRPr="002C009F">
        <w:t>для предоставления муниципальной услуги.</w:t>
      </w:r>
    </w:p>
    <w:p w:rsidR="00CA022D" w:rsidRPr="002C009F" w:rsidRDefault="00CA022D" w:rsidP="00CA022D">
      <w:r w:rsidRPr="002C009F">
        <w:t xml:space="preserve"> </w:t>
      </w:r>
    </w:p>
    <w:p w:rsidR="002C009F" w:rsidRPr="002C009F" w:rsidRDefault="002C009F" w:rsidP="002C009F">
      <w:pPr>
        <w:ind w:firstLine="708"/>
        <w:jc w:val="both"/>
      </w:pPr>
      <w:r w:rsidRPr="002C009F">
        <w:t>2.12. Требования к помещениям предоставления муниципальной услуги</w:t>
      </w:r>
    </w:p>
    <w:p w:rsidR="002C009F" w:rsidRPr="002C009F" w:rsidRDefault="002C009F" w:rsidP="002C009F">
      <w:pPr>
        <w:ind w:firstLine="708"/>
        <w:jc w:val="both"/>
      </w:pPr>
    </w:p>
    <w:p w:rsidR="002C009F" w:rsidRPr="002C009F" w:rsidRDefault="002C009F" w:rsidP="002A1645">
      <w:pPr>
        <w:ind w:firstLine="567"/>
        <w:jc w:val="both"/>
      </w:pPr>
      <w:r w:rsidRPr="002C009F">
        <w:t xml:space="preserve">1) требования к местам приема заявителей, </w:t>
      </w:r>
      <w:r w:rsidRPr="002C009F">
        <w:rPr>
          <w:color w:val="000000" w:themeColor="text1"/>
        </w:rPr>
        <w:t>к местам заполнения запросов:</w:t>
      </w:r>
    </w:p>
    <w:p w:rsidR="002C009F" w:rsidRPr="002C009F" w:rsidRDefault="002C009F" w:rsidP="00D617DA">
      <w:pPr>
        <w:ind w:firstLine="567"/>
        <w:jc w:val="both"/>
        <w:rPr>
          <w:color w:val="FF0000"/>
        </w:rPr>
      </w:pPr>
      <w:r w:rsidRPr="002C009F">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r w:rsidRPr="00192079">
        <w:t>;</w:t>
      </w:r>
    </w:p>
    <w:p w:rsidR="002C009F" w:rsidRPr="002C009F" w:rsidRDefault="002C009F" w:rsidP="00192079">
      <w:pPr>
        <w:ind w:firstLine="567"/>
        <w:jc w:val="both"/>
      </w:pPr>
      <w:r w:rsidRPr="002C009F">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2C009F" w:rsidRPr="002C009F" w:rsidRDefault="002C009F" w:rsidP="002C009F">
      <w:pPr>
        <w:ind w:firstLine="567"/>
        <w:jc w:val="both"/>
        <w:rPr>
          <w:color w:val="000000" w:themeColor="text1"/>
          <w:spacing w:val="-14"/>
        </w:rPr>
      </w:pPr>
      <w:r w:rsidRPr="002C009F">
        <w:rPr>
          <w:color w:val="000000" w:themeColor="text1"/>
          <w:spacing w:val="12"/>
        </w:rPr>
        <w:lastRenderedPageBreak/>
        <w:t>н</w:t>
      </w:r>
      <w:r w:rsidRPr="002C009F">
        <w:rPr>
          <w:color w:val="000000" w:themeColor="text1"/>
          <w:spacing w:val="-6"/>
        </w:rPr>
        <w:t xml:space="preserve">а территории, прилегающей к месторасположению </w:t>
      </w:r>
      <w:r w:rsidRPr="002C009F">
        <w:rPr>
          <w:color w:val="000000" w:themeColor="text1"/>
          <w:spacing w:val="-3"/>
        </w:rPr>
        <w:t>органа, предоставляющего муниципальные услуги, должны быть оборудованы бесплатные места для парковки не менее пяти</w:t>
      </w:r>
      <w:r w:rsidRPr="002C009F">
        <w:rPr>
          <w:i/>
          <w:iCs/>
          <w:color w:val="000000" w:themeColor="text1"/>
        </w:rPr>
        <w:t xml:space="preserve"> </w:t>
      </w:r>
      <w:r w:rsidRPr="002C009F">
        <w:rPr>
          <w:color w:val="000000" w:themeColor="text1"/>
        </w:rPr>
        <w:t xml:space="preserve">автотранспортных средств, в том числе не менее одного - для транспортных средств </w:t>
      </w:r>
      <w:r w:rsidRPr="002C009F">
        <w:rPr>
          <w:color w:val="000000" w:themeColor="text1"/>
          <w:spacing w:val="-14"/>
        </w:rPr>
        <w:t>инвалидов;</w:t>
      </w:r>
    </w:p>
    <w:p w:rsidR="002C009F" w:rsidRPr="002C009F" w:rsidRDefault="002C009F" w:rsidP="002A1645">
      <w:pPr>
        <w:ind w:firstLine="567"/>
        <w:jc w:val="both"/>
        <w:rPr>
          <w:color w:val="000000" w:themeColor="text1"/>
        </w:rPr>
      </w:pPr>
      <w:r w:rsidRPr="002C009F">
        <w:rPr>
          <w:color w:val="000000" w:themeColor="text1"/>
          <w:spacing w:val="4"/>
        </w:rPr>
        <w:t>вход в здание органа,</w:t>
      </w:r>
      <w:r w:rsidRPr="002C009F">
        <w:rPr>
          <w:color w:val="000000" w:themeColor="text1"/>
          <w:spacing w:val="-3"/>
        </w:rPr>
        <w:t xml:space="preserve"> предоставляющего муниципальные услуги, </w:t>
      </w:r>
      <w:r w:rsidRPr="002C009F">
        <w:rPr>
          <w:color w:val="000000" w:themeColor="text1"/>
          <w:spacing w:val="4"/>
        </w:rPr>
        <w:t xml:space="preserve">и выход из него должны </w:t>
      </w:r>
      <w:r w:rsidRPr="002C009F">
        <w:rPr>
          <w:color w:val="000000" w:themeColor="text1"/>
          <w:spacing w:val="-2"/>
        </w:rPr>
        <w:t xml:space="preserve">быть оборудованы информационной табличкой (вывеской), содержащей </w:t>
      </w:r>
      <w:r w:rsidRPr="002C009F">
        <w:rPr>
          <w:color w:val="000000" w:themeColor="text1"/>
          <w:spacing w:val="2"/>
        </w:rPr>
        <w:t xml:space="preserve">наименование органа, </w:t>
      </w:r>
      <w:r w:rsidRPr="002C009F">
        <w:rPr>
          <w:color w:val="000000" w:themeColor="text1"/>
          <w:spacing w:val="-3"/>
        </w:rPr>
        <w:t xml:space="preserve">предоставляющего муниципальные услуги, </w:t>
      </w:r>
      <w:r w:rsidRPr="002C009F">
        <w:rPr>
          <w:color w:val="000000" w:themeColor="text1"/>
          <w:spacing w:val="2"/>
        </w:rPr>
        <w:t xml:space="preserve">пандусом и расширенным проходом, </w:t>
      </w:r>
      <w:r w:rsidRPr="002C009F">
        <w:rPr>
          <w:color w:val="000000" w:themeColor="text1"/>
          <w:spacing w:val="1"/>
        </w:rPr>
        <w:t xml:space="preserve">позволяющими обеспечить беспрепятственный доступ гражданам, в том числе </w:t>
      </w:r>
      <w:r w:rsidRPr="002C009F">
        <w:rPr>
          <w:color w:val="000000" w:themeColor="text1"/>
          <w:spacing w:val="-8"/>
        </w:rPr>
        <w:t>инвалидам, использующим кресла-коляски.</w:t>
      </w:r>
    </w:p>
    <w:p w:rsidR="002C009F" w:rsidRPr="002C009F" w:rsidRDefault="002C009F" w:rsidP="002A1645">
      <w:pPr>
        <w:ind w:firstLine="567"/>
        <w:jc w:val="both"/>
      </w:pPr>
      <w:r w:rsidRPr="002C009F">
        <w:t>2) требования к местам для ожидания:</w:t>
      </w:r>
    </w:p>
    <w:p w:rsidR="002C009F" w:rsidRPr="002C009F" w:rsidRDefault="002C009F" w:rsidP="002A1645">
      <w:pPr>
        <w:ind w:firstLine="567"/>
        <w:jc w:val="both"/>
      </w:pPr>
      <w:r w:rsidRPr="002C009F">
        <w:t>места для ожидания в очереди оборудуются стульями и (или) кресельными секциями;</w:t>
      </w:r>
    </w:p>
    <w:p w:rsidR="002C009F" w:rsidRPr="002C009F" w:rsidRDefault="002C009F" w:rsidP="002A1645">
      <w:pPr>
        <w:ind w:firstLine="567"/>
        <w:jc w:val="both"/>
      </w:pPr>
      <w:r w:rsidRPr="002C009F">
        <w:t>места для ожидания находятся в холле или ином специально приспособленном помещении;</w:t>
      </w:r>
    </w:p>
    <w:p w:rsidR="002C009F" w:rsidRPr="002C009F" w:rsidRDefault="002C009F" w:rsidP="002A1645">
      <w:pPr>
        <w:ind w:firstLine="567"/>
        <w:jc w:val="both"/>
      </w:pPr>
      <w:r w:rsidRPr="002C009F">
        <w:t>в здании, где организуется прием заявителей, предусматриваются места общественного пользования (туалеты) и места для хранения верхней одежды;</w:t>
      </w:r>
    </w:p>
    <w:p w:rsidR="002C009F" w:rsidRPr="002C009F" w:rsidRDefault="002C009F" w:rsidP="002A1645">
      <w:pPr>
        <w:ind w:firstLine="567"/>
        <w:jc w:val="both"/>
      </w:pPr>
      <w:r w:rsidRPr="002C009F">
        <w:rPr>
          <w:color w:val="000000"/>
          <w:spacing w:val="-2"/>
        </w:rPr>
        <w:t xml:space="preserve">места для ожидания должны соответствовать комфортным условиям </w:t>
      </w:r>
      <w:r w:rsidRPr="002C009F">
        <w:rPr>
          <w:color w:val="000000"/>
        </w:rPr>
        <w:t xml:space="preserve">для граждан, в  том  числе  инвалидов, использующих кресла </w:t>
      </w:r>
      <w:r w:rsidRPr="002C009F">
        <w:t xml:space="preserve">- </w:t>
      </w:r>
      <w:r w:rsidRPr="002C009F">
        <w:rPr>
          <w:color w:val="000000"/>
        </w:rPr>
        <w:t xml:space="preserve">коляски, и </w:t>
      </w:r>
      <w:r w:rsidRPr="002C009F">
        <w:rPr>
          <w:color w:val="000000"/>
          <w:spacing w:val="-6"/>
        </w:rPr>
        <w:t xml:space="preserve">оптимальным условиям работы должностных лиц органа, </w:t>
      </w:r>
      <w:r w:rsidRPr="002C009F">
        <w:rPr>
          <w:color w:val="000000"/>
          <w:spacing w:val="-3"/>
        </w:rPr>
        <w:t>предоставляющего муниципальные услуги</w:t>
      </w:r>
      <w:r w:rsidRPr="002C009F">
        <w:t>.</w:t>
      </w:r>
    </w:p>
    <w:p w:rsidR="002C009F" w:rsidRPr="002C009F" w:rsidRDefault="002C009F" w:rsidP="002A1645">
      <w:pPr>
        <w:ind w:firstLine="567"/>
        <w:jc w:val="both"/>
      </w:pPr>
      <w:r w:rsidRPr="002C009F">
        <w:t>3) требования к местам для информирования заявителей:</w:t>
      </w:r>
    </w:p>
    <w:p w:rsidR="002C009F" w:rsidRPr="002C009F" w:rsidRDefault="002C009F" w:rsidP="002A1645">
      <w:pPr>
        <w:ind w:firstLine="567"/>
        <w:jc w:val="both"/>
      </w:pPr>
      <w:r w:rsidRPr="002C009F">
        <w:t>оборудуются визуальной, текстовой информацией, размещаемой на информационном стенде;</w:t>
      </w:r>
    </w:p>
    <w:p w:rsidR="002C009F" w:rsidRPr="002C009F" w:rsidRDefault="002C009F" w:rsidP="002A1645">
      <w:pPr>
        <w:ind w:firstLine="567"/>
        <w:jc w:val="both"/>
      </w:pPr>
      <w:r w:rsidRPr="002C009F">
        <w:t>оборудуются стульями и столами для возможности оформления документов;</w:t>
      </w:r>
    </w:p>
    <w:p w:rsidR="002C009F" w:rsidRPr="002C009F" w:rsidRDefault="002C009F" w:rsidP="002C009F">
      <w:pPr>
        <w:ind w:firstLine="720"/>
        <w:jc w:val="both"/>
      </w:pPr>
      <w:r w:rsidRPr="002C009F">
        <w:t>информационный стенд, столы размещаются в местах, обеспечивающих свободный доступ к ним.</w:t>
      </w:r>
    </w:p>
    <w:p w:rsidR="002C009F" w:rsidRPr="002A1645" w:rsidRDefault="002C009F" w:rsidP="002A1645">
      <w:pPr>
        <w:pStyle w:val="af0"/>
        <w:numPr>
          <w:ilvl w:val="0"/>
          <w:numId w:val="16"/>
        </w:numPr>
        <w:jc w:val="both"/>
        <w:rPr>
          <w:color w:val="000000" w:themeColor="text1"/>
        </w:rPr>
      </w:pPr>
      <w:r w:rsidRPr="002A1645">
        <w:rPr>
          <w:color w:val="000000" w:themeColor="text1"/>
        </w:rPr>
        <w:t>требования к обеспечению доступности для инвалидов:</w:t>
      </w:r>
    </w:p>
    <w:p w:rsidR="002C009F" w:rsidRPr="002C009F" w:rsidRDefault="002C009F" w:rsidP="002C009F">
      <w:pPr>
        <w:ind w:firstLine="567"/>
        <w:jc w:val="both"/>
        <w:rPr>
          <w:color w:val="000000" w:themeColor="text1"/>
        </w:rPr>
      </w:pPr>
      <w:r w:rsidRPr="002C009F">
        <w:rPr>
          <w:color w:val="000000" w:themeColor="text1"/>
        </w:rPr>
        <w:t>в целях соблюдения прав инвалидов на беспрепятственный доступ к объектам социальной инфраструктуры орган, предоставляющие муниципальные услуги, при предоставлении муниципальной услуги обеспечивает инвалидам (включая инвалидов, использующих кресла-коляски и собак-проводников):</w:t>
      </w:r>
    </w:p>
    <w:p w:rsidR="002C009F" w:rsidRPr="002C009F" w:rsidRDefault="002C009F" w:rsidP="002C009F">
      <w:pPr>
        <w:ind w:firstLine="567"/>
        <w:jc w:val="both"/>
        <w:rPr>
          <w:color w:val="000000" w:themeColor="text1"/>
        </w:rPr>
      </w:pPr>
      <w:r w:rsidRPr="002C009F">
        <w:rPr>
          <w:color w:val="000000" w:themeColor="text1"/>
        </w:rPr>
        <w:t xml:space="preserve">сопровождение инвалидов, имеющих стойкие расстройства функции зрения и самостоятельного передвижения, и оказание им помощи в органе, предоставляющем муниципальные услуги; </w:t>
      </w:r>
    </w:p>
    <w:p w:rsidR="002C009F" w:rsidRPr="002C009F" w:rsidRDefault="002C009F" w:rsidP="002C009F">
      <w:pPr>
        <w:ind w:firstLine="567"/>
        <w:jc w:val="both"/>
        <w:rPr>
          <w:color w:val="000000" w:themeColor="text1"/>
        </w:rPr>
      </w:pPr>
      <w:r w:rsidRPr="002C009F">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w:t>
      </w:r>
    </w:p>
    <w:p w:rsidR="002C009F" w:rsidRPr="002C009F" w:rsidRDefault="002C009F" w:rsidP="002C009F">
      <w:pPr>
        <w:ind w:firstLine="567"/>
        <w:jc w:val="both"/>
        <w:rPr>
          <w:color w:val="000000" w:themeColor="text1"/>
        </w:rPr>
      </w:pPr>
      <w:r w:rsidRPr="002C009F">
        <w:rPr>
          <w:color w:val="000000" w:themeColor="text1"/>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009F">
        <w:rPr>
          <w:color w:val="000000" w:themeColor="text1"/>
        </w:rPr>
        <w:t>сурдопереводчика</w:t>
      </w:r>
      <w:proofErr w:type="spellEnd"/>
      <w:r w:rsidRPr="002C009F">
        <w:rPr>
          <w:color w:val="000000" w:themeColor="text1"/>
        </w:rPr>
        <w:t xml:space="preserve"> и </w:t>
      </w:r>
      <w:proofErr w:type="spellStart"/>
      <w:r w:rsidRPr="002C009F">
        <w:rPr>
          <w:color w:val="000000" w:themeColor="text1"/>
        </w:rPr>
        <w:t>тифлосурдопереводчика</w:t>
      </w:r>
      <w:proofErr w:type="spellEnd"/>
      <w:r w:rsidRPr="002C009F">
        <w:rPr>
          <w:color w:val="000000" w:themeColor="text1"/>
        </w:rPr>
        <w:t>;</w:t>
      </w:r>
    </w:p>
    <w:p w:rsidR="002C009F" w:rsidRPr="002C009F" w:rsidRDefault="002C009F" w:rsidP="002C009F">
      <w:pPr>
        <w:ind w:firstLine="567"/>
        <w:jc w:val="both"/>
        <w:rPr>
          <w:color w:val="000000" w:themeColor="text1"/>
        </w:rPr>
      </w:pPr>
      <w:r w:rsidRPr="002C009F">
        <w:rPr>
          <w:color w:val="000000" w:themeColor="text1"/>
        </w:rPr>
        <w:t xml:space="preserve">допуск собаки-проводника при наличии документа, подтверждающего её специальное обучение и выдаваемого по форме и </w:t>
      </w:r>
      <w:proofErr w:type="gramStart"/>
      <w:r w:rsidRPr="002C009F">
        <w:rPr>
          <w:color w:val="000000" w:themeColor="text1"/>
        </w:rPr>
        <w:t>в поряди</w:t>
      </w:r>
      <w:proofErr w:type="gramEnd"/>
      <w:r w:rsidRPr="002C009F">
        <w:rPr>
          <w:color w:val="000000" w:themeColor="text1"/>
        </w:rPr>
        <w:t>, которые определяются Министерством труда и социальной защиты Российской Федерации;</w:t>
      </w:r>
    </w:p>
    <w:p w:rsidR="002C009F" w:rsidRPr="002C009F" w:rsidRDefault="002C009F" w:rsidP="002C009F">
      <w:pPr>
        <w:ind w:firstLine="567"/>
        <w:jc w:val="both"/>
        <w:rPr>
          <w:color w:val="000000" w:themeColor="text1"/>
        </w:rPr>
      </w:pPr>
      <w:r w:rsidRPr="002C009F">
        <w:rPr>
          <w:color w:val="000000" w:themeColor="text1"/>
        </w:rPr>
        <w:t>оказание помощи инвалидам в преодолении барьеров, мешающих получению ими муниципальной услуги наравне с другими лицами;</w:t>
      </w:r>
    </w:p>
    <w:p w:rsidR="002C009F" w:rsidRPr="002C009F" w:rsidRDefault="002C009F" w:rsidP="002C009F">
      <w:pPr>
        <w:ind w:firstLine="567"/>
        <w:jc w:val="both"/>
        <w:rPr>
          <w:color w:val="000000" w:themeColor="text1"/>
        </w:rPr>
      </w:pPr>
      <w:r w:rsidRPr="002C009F">
        <w:rPr>
          <w:color w:val="000000" w:themeColor="text1"/>
        </w:rPr>
        <w:t>специалист по приёму населения, а также иные должностные лица органа, предоставляющего муниципальные услуги,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CA022D" w:rsidRPr="002C009F" w:rsidRDefault="00CA022D" w:rsidP="00CA022D">
      <w:r w:rsidRPr="002C009F">
        <w:t xml:space="preserve"> </w:t>
      </w:r>
    </w:p>
    <w:p w:rsidR="00CA022D" w:rsidRPr="001A7DEB" w:rsidRDefault="00CA022D" w:rsidP="00CA022D">
      <w:pPr>
        <w:ind w:left="1266" w:hanging="426"/>
        <w:jc w:val="center"/>
      </w:pPr>
      <w:r w:rsidRPr="001A7DEB">
        <w:t>2.13. Показатели доступности и качества оказываемых услуг</w:t>
      </w:r>
    </w:p>
    <w:p w:rsidR="00CA022D" w:rsidRPr="001A7DEB" w:rsidRDefault="00CA022D" w:rsidP="00CA022D">
      <w:r w:rsidRPr="001A7DEB">
        <w:t xml:space="preserve"> </w:t>
      </w:r>
    </w:p>
    <w:p w:rsidR="00CA022D" w:rsidRPr="001A7DEB" w:rsidRDefault="00CA022D" w:rsidP="00392F6A">
      <w:pPr>
        <w:ind w:firstLine="708"/>
        <w:jc w:val="both"/>
      </w:pPr>
      <w:r w:rsidRPr="001A7DEB">
        <w:t>Показателями оценки доступности муниципальной услуги являются:</w:t>
      </w:r>
    </w:p>
    <w:p w:rsidR="00CA022D" w:rsidRPr="001A7DEB" w:rsidRDefault="00CA022D" w:rsidP="00392F6A">
      <w:pPr>
        <w:ind w:firstLine="720"/>
        <w:jc w:val="both"/>
      </w:pPr>
      <w:r w:rsidRPr="001A7DEB">
        <w:t>1) транспортная доступность к местам предоставления муниципальной услуги;</w:t>
      </w:r>
    </w:p>
    <w:p w:rsidR="00CA022D" w:rsidRPr="001A7DEB" w:rsidRDefault="00CA022D" w:rsidP="00392F6A">
      <w:pPr>
        <w:ind w:firstLine="720"/>
        <w:jc w:val="both"/>
      </w:pPr>
      <w:r w:rsidRPr="001A7DEB">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A022D" w:rsidRPr="001A7DEB" w:rsidRDefault="00CA022D" w:rsidP="00392F6A">
      <w:pPr>
        <w:ind w:firstLine="720"/>
        <w:jc w:val="both"/>
      </w:pPr>
      <w:r w:rsidRPr="001A7DEB">
        <w:t>3) обеспечение возможности направления запроса по электронной почте;</w:t>
      </w:r>
    </w:p>
    <w:p w:rsidR="00CA022D" w:rsidRPr="001A7DEB" w:rsidRDefault="00CA022D" w:rsidP="00392F6A">
      <w:pPr>
        <w:ind w:firstLine="720"/>
        <w:jc w:val="both"/>
      </w:pPr>
      <w:r w:rsidRPr="001A7DEB">
        <w:lastRenderedPageBreak/>
        <w:t>4) размещение информации о порядке предоставления муниципальной услуги на официальном сайте муниципального образования.</w:t>
      </w:r>
    </w:p>
    <w:p w:rsidR="00CA022D" w:rsidRPr="001A7DEB" w:rsidRDefault="00CA022D" w:rsidP="00392F6A">
      <w:pPr>
        <w:ind w:firstLine="720"/>
        <w:jc w:val="both"/>
      </w:pPr>
      <w:r w:rsidRPr="001A7DEB">
        <w:t>Показателями оценки качества предоставления муниципальной услуги являются:</w:t>
      </w:r>
    </w:p>
    <w:p w:rsidR="00CA022D" w:rsidRPr="001A7DEB" w:rsidRDefault="00CA022D" w:rsidP="00392F6A">
      <w:pPr>
        <w:ind w:firstLine="720"/>
        <w:jc w:val="both"/>
      </w:pPr>
      <w:r w:rsidRPr="001A7DEB">
        <w:t>1) соблюдение срока предоставления муниципальной услуги;</w:t>
      </w:r>
    </w:p>
    <w:p w:rsidR="00CA022D" w:rsidRPr="001A7DEB" w:rsidRDefault="00CA022D" w:rsidP="00392F6A">
      <w:pPr>
        <w:ind w:firstLine="720"/>
        <w:jc w:val="both"/>
      </w:pPr>
      <w:r w:rsidRPr="001A7DEB">
        <w:t>2) отсутствие поданных в установленном порядке жалоб на действия (бездействие) должностных лиц, осуществленные в ходе пред</w:t>
      </w:r>
      <w:r w:rsidR="00F825B8" w:rsidRPr="001A7DEB">
        <w:t>оставления муниципальной услуги;</w:t>
      </w:r>
    </w:p>
    <w:p w:rsidR="00F825B8" w:rsidRPr="001A7DEB" w:rsidRDefault="00F825B8" w:rsidP="00392F6A">
      <w:pPr>
        <w:autoSpaceDE w:val="0"/>
        <w:autoSpaceDN w:val="0"/>
        <w:adjustRightInd w:val="0"/>
        <w:ind w:firstLine="708"/>
        <w:jc w:val="both"/>
        <w:outlineLvl w:val="0"/>
      </w:pPr>
      <w:r w:rsidRPr="001A7DEB">
        <w:t>3) количество посещений заявителем органа власти (Администрации муниципального образования «Увинский район») не более 2 раз.</w:t>
      </w:r>
    </w:p>
    <w:p w:rsidR="00F825B8" w:rsidRPr="001A7DEB" w:rsidRDefault="00F825B8" w:rsidP="00F825B8">
      <w:pPr>
        <w:autoSpaceDE w:val="0"/>
        <w:autoSpaceDN w:val="0"/>
        <w:adjustRightInd w:val="0"/>
        <w:ind w:firstLine="540"/>
        <w:outlineLvl w:val="0"/>
      </w:pPr>
    </w:p>
    <w:p w:rsidR="00F825B8" w:rsidRPr="001A7DEB" w:rsidRDefault="00F825B8" w:rsidP="00F825B8">
      <w:pPr>
        <w:autoSpaceDE w:val="0"/>
        <w:autoSpaceDN w:val="0"/>
        <w:adjustRightInd w:val="0"/>
        <w:ind w:firstLine="540"/>
        <w:jc w:val="center"/>
        <w:outlineLvl w:val="0"/>
        <w:rPr>
          <w:b/>
        </w:rPr>
      </w:pPr>
      <w:r w:rsidRPr="001A7DEB">
        <w:rPr>
          <w:b/>
        </w:rPr>
        <w:t>2.14.Иные требования, в том числе учитывающие особенности</w:t>
      </w:r>
    </w:p>
    <w:p w:rsidR="00F825B8" w:rsidRPr="001A7DEB" w:rsidRDefault="00F825B8" w:rsidP="00F825B8">
      <w:pPr>
        <w:autoSpaceDE w:val="0"/>
        <w:autoSpaceDN w:val="0"/>
        <w:adjustRightInd w:val="0"/>
        <w:jc w:val="center"/>
        <w:rPr>
          <w:b/>
        </w:rPr>
      </w:pPr>
      <w:r w:rsidRPr="001A7DEB">
        <w:rPr>
          <w:b/>
        </w:rPr>
        <w:t xml:space="preserve">предоставления муниципальной услуги в </w:t>
      </w:r>
      <w:proofErr w:type="gramStart"/>
      <w:r w:rsidRPr="001A7DEB">
        <w:rPr>
          <w:b/>
        </w:rPr>
        <w:t>многофункциональных</w:t>
      </w:r>
      <w:proofErr w:type="gramEnd"/>
    </w:p>
    <w:p w:rsidR="00F825B8" w:rsidRPr="001A7DEB" w:rsidRDefault="00F825B8" w:rsidP="00F825B8">
      <w:pPr>
        <w:autoSpaceDE w:val="0"/>
        <w:autoSpaceDN w:val="0"/>
        <w:adjustRightInd w:val="0"/>
        <w:jc w:val="center"/>
        <w:rPr>
          <w:b/>
        </w:rPr>
      </w:pPr>
      <w:proofErr w:type="gramStart"/>
      <w:r w:rsidRPr="001A7DEB">
        <w:rPr>
          <w:b/>
        </w:rPr>
        <w:t>центрах</w:t>
      </w:r>
      <w:proofErr w:type="gramEnd"/>
      <w:r w:rsidRPr="001A7DEB">
        <w:rPr>
          <w:b/>
        </w:rPr>
        <w:t xml:space="preserve"> и особенности предоставления муниципальной</w:t>
      </w:r>
    </w:p>
    <w:p w:rsidR="00F825B8" w:rsidRPr="001A7DEB" w:rsidRDefault="00F825B8" w:rsidP="00F825B8">
      <w:pPr>
        <w:autoSpaceDE w:val="0"/>
        <w:autoSpaceDN w:val="0"/>
        <w:adjustRightInd w:val="0"/>
        <w:jc w:val="center"/>
        <w:rPr>
          <w:b/>
        </w:rPr>
      </w:pPr>
      <w:r w:rsidRPr="001A7DEB">
        <w:rPr>
          <w:b/>
        </w:rPr>
        <w:t>услуги в электронной форме.</w:t>
      </w:r>
    </w:p>
    <w:p w:rsidR="00F825B8" w:rsidRPr="001A7DEB" w:rsidRDefault="00F825B8" w:rsidP="00F825B8">
      <w:pPr>
        <w:autoSpaceDE w:val="0"/>
        <w:autoSpaceDN w:val="0"/>
        <w:adjustRightInd w:val="0"/>
        <w:jc w:val="center"/>
      </w:pPr>
    </w:p>
    <w:p w:rsidR="00F825B8" w:rsidRPr="001A7DEB" w:rsidRDefault="00F825B8" w:rsidP="00F825B8">
      <w:pPr>
        <w:autoSpaceDE w:val="0"/>
        <w:autoSpaceDN w:val="0"/>
        <w:adjustRightInd w:val="0"/>
        <w:ind w:firstLine="540"/>
      </w:pPr>
      <w:r w:rsidRPr="001A7DEB">
        <w:t>2.14.1. Особенности предоставления муниципальной услуги в многофункциональном центре.</w:t>
      </w:r>
    </w:p>
    <w:p w:rsidR="00F825B8" w:rsidRPr="001A7DEB" w:rsidRDefault="00F825B8" w:rsidP="00611576">
      <w:pPr>
        <w:autoSpaceDE w:val="0"/>
        <w:autoSpaceDN w:val="0"/>
        <w:adjustRightInd w:val="0"/>
        <w:ind w:firstLine="540"/>
        <w:jc w:val="both"/>
      </w:pPr>
      <w:r w:rsidRPr="001A7DEB">
        <w:t xml:space="preserve">Заявитель может обратиться за получением муниципальной услуги в МФЦ (адрес, телефон и график работы – </w:t>
      </w:r>
      <w:hyperlink r:id="rId22" w:history="1">
        <w:r w:rsidRPr="001A7DEB">
          <w:t>указаны</w:t>
        </w:r>
      </w:hyperlink>
      <w:r w:rsidRPr="001A7DEB">
        <w:t xml:space="preserve"> в разделе 1.4 к настоящему административному регламенту).</w:t>
      </w:r>
    </w:p>
    <w:p w:rsidR="00F825B8" w:rsidRPr="001A7DEB" w:rsidRDefault="00F825B8" w:rsidP="00611576">
      <w:pPr>
        <w:autoSpaceDE w:val="0"/>
        <w:autoSpaceDN w:val="0"/>
        <w:adjustRightInd w:val="0"/>
        <w:ind w:firstLine="540"/>
        <w:jc w:val="both"/>
      </w:pPr>
      <w:r w:rsidRPr="001A7DEB">
        <w:t>Прием заявлений может осуществляться МФЦ, который представляет документы Исполнителю муниципальной услуги.</w:t>
      </w:r>
    </w:p>
    <w:p w:rsidR="00F825B8" w:rsidRPr="001A7DEB" w:rsidRDefault="00392F6A" w:rsidP="00611576">
      <w:pPr>
        <w:autoSpaceDE w:val="0"/>
        <w:autoSpaceDN w:val="0"/>
        <w:adjustRightInd w:val="0"/>
        <w:ind w:firstLine="540"/>
        <w:jc w:val="both"/>
      </w:pPr>
      <w:r>
        <w:t>При обращении з</w:t>
      </w:r>
      <w:r w:rsidR="00F825B8" w:rsidRPr="001A7DEB">
        <w:t>аявителей в МФЦ документы они представляют согласно п.2.5 настоящего регламента.</w:t>
      </w:r>
    </w:p>
    <w:p w:rsidR="00F825B8" w:rsidRPr="001A7DEB" w:rsidRDefault="00F825B8" w:rsidP="00611576">
      <w:pPr>
        <w:autoSpaceDE w:val="0"/>
        <w:autoSpaceDN w:val="0"/>
        <w:adjustRightInd w:val="0"/>
        <w:ind w:firstLine="540"/>
        <w:jc w:val="both"/>
      </w:pPr>
      <w:r w:rsidRPr="001A7DEB">
        <w:t xml:space="preserve">Информирование и консультирование Заявителей по вопросам предоставления муниципальной услуги может также осуществляться специалистами МФЦ, в </w:t>
      </w:r>
      <w:proofErr w:type="spellStart"/>
      <w:r w:rsidRPr="001A7DEB">
        <w:t>т.ч</w:t>
      </w:r>
      <w:proofErr w:type="spellEnd"/>
      <w:r w:rsidRPr="001A7DEB">
        <w:t xml:space="preserve">. на </w:t>
      </w:r>
      <w:proofErr w:type="gramStart"/>
      <w:r w:rsidRPr="001A7DEB">
        <w:t>интернет-странице</w:t>
      </w:r>
      <w:proofErr w:type="gramEnd"/>
      <w:r w:rsidRPr="001A7DEB">
        <w:t xml:space="preserve"> МФЦ, на информационных стендах в МФЦ.</w:t>
      </w:r>
    </w:p>
    <w:p w:rsidR="00F825B8" w:rsidRPr="001A7DEB" w:rsidRDefault="00F825B8" w:rsidP="00D5473E">
      <w:pPr>
        <w:autoSpaceDE w:val="0"/>
        <w:autoSpaceDN w:val="0"/>
        <w:adjustRightInd w:val="0"/>
        <w:ind w:firstLine="540"/>
        <w:jc w:val="both"/>
      </w:pPr>
      <w:proofErr w:type="gramStart"/>
      <w:r w:rsidRPr="001A7DEB">
        <w:t xml:space="preserve">Предоставление муниципальной услуги в МФЦ осуществляется в соответствии с Федеральным </w:t>
      </w:r>
      <w:hyperlink r:id="rId23" w:history="1">
        <w:r w:rsidRPr="001A7DEB">
          <w:t>законом</w:t>
        </w:r>
      </w:hyperlink>
      <w:r w:rsidRPr="001A7DEB">
        <w:t xml:space="preserve">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 в</w:t>
      </w:r>
      <w:proofErr w:type="gramEnd"/>
      <w:r w:rsidRPr="001A7DEB">
        <w:t xml:space="preserve"> </w:t>
      </w:r>
      <w:proofErr w:type="gramStart"/>
      <w:r w:rsidRPr="001A7DEB">
        <w:t>соответствии</w:t>
      </w:r>
      <w:proofErr w:type="gramEnd"/>
      <w:r w:rsidRPr="001A7DEB">
        <w:t xml:space="preserve"> с нормативными правовыми актами и соглашением о взаимодействии.</w:t>
      </w:r>
    </w:p>
    <w:p w:rsidR="00F825B8" w:rsidRPr="001A7DEB" w:rsidRDefault="00F825B8" w:rsidP="00D5473E">
      <w:pPr>
        <w:autoSpaceDE w:val="0"/>
        <w:autoSpaceDN w:val="0"/>
        <w:adjustRightInd w:val="0"/>
        <w:ind w:firstLine="540"/>
        <w:jc w:val="both"/>
      </w:pPr>
      <w:r w:rsidRPr="001A7DEB">
        <w:t>2.14.2. Особенности предоставления муниципальной услуги в электронном виде.</w:t>
      </w:r>
    </w:p>
    <w:p w:rsidR="00F825B8" w:rsidRPr="001A7DEB" w:rsidRDefault="00F825B8" w:rsidP="00D5473E">
      <w:pPr>
        <w:autoSpaceDE w:val="0"/>
        <w:autoSpaceDN w:val="0"/>
        <w:adjustRightInd w:val="0"/>
        <w:ind w:firstLine="540"/>
        <w:jc w:val="both"/>
      </w:pPr>
      <w:r w:rsidRPr="001A7DEB">
        <w:t>Предоставление услуг в электронной форме осуществляется при наличии электронных подписей у заявителей и совершеннолетних членов их семей.</w:t>
      </w:r>
    </w:p>
    <w:p w:rsidR="00F825B8" w:rsidRPr="001A7DEB" w:rsidRDefault="00F825B8" w:rsidP="00D5473E">
      <w:pPr>
        <w:autoSpaceDE w:val="0"/>
        <w:autoSpaceDN w:val="0"/>
        <w:adjustRightInd w:val="0"/>
        <w:ind w:firstLine="540"/>
        <w:jc w:val="both"/>
      </w:pPr>
      <w:r w:rsidRPr="001A7DEB">
        <w:t xml:space="preserve">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t>
      </w:r>
      <w:proofErr w:type="spellStart"/>
      <w:r w:rsidRPr="001A7DEB">
        <w:t>Word</w:t>
      </w:r>
      <w:proofErr w:type="spellEnd"/>
      <w:r w:rsidRPr="001A7DEB">
        <w:t>», должны иметь качественное, четкое изображение.</w:t>
      </w:r>
    </w:p>
    <w:p w:rsidR="00F825B8" w:rsidRPr="001A7DEB" w:rsidRDefault="00F825B8" w:rsidP="00D5473E">
      <w:pPr>
        <w:autoSpaceDE w:val="0"/>
        <w:autoSpaceDN w:val="0"/>
        <w:adjustRightInd w:val="0"/>
        <w:ind w:firstLine="540"/>
        <w:jc w:val="both"/>
      </w:pPr>
      <w:r w:rsidRPr="001A7DEB">
        <w:t>В целях реализации права Заявителя получать муниципальную услугу в электронной форме Администрация муниципального образования «Увинский район» осуществляет последовательный переход посредством выполнения пяти ключевых этапов.</w:t>
      </w:r>
    </w:p>
    <w:p w:rsidR="00F825B8" w:rsidRPr="001A7DEB" w:rsidRDefault="00F825B8" w:rsidP="00D5473E">
      <w:pPr>
        <w:autoSpaceDE w:val="0"/>
        <w:autoSpaceDN w:val="0"/>
        <w:adjustRightInd w:val="0"/>
        <w:ind w:firstLine="540"/>
        <w:jc w:val="both"/>
      </w:pPr>
      <w:r w:rsidRPr="001A7DEB">
        <w:t>Каждый этап перехода регулируется путем внесения соответствующих изменений в настоящий административный регламент. На сегодняшний день реализованы первый и второй этапы перевода услуги в электронный вид. На Региональном портале государственных и муниципальных услуг Удмуртской Республики, Едином портале государственных и муниципальных услуг размещена информация об услуге, предоставлена возможность распечатать бланки заявлений.</w:t>
      </w:r>
    </w:p>
    <w:p w:rsidR="00F825B8" w:rsidRPr="001A7DEB" w:rsidRDefault="00F825B8" w:rsidP="00D5473E">
      <w:pPr>
        <w:autoSpaceDE w:val="0"/>
        <w:autoSpaceDN w:val="0"/>
        <w:adjustRightInd w:val="0"/>
        <w:ind w:firstLine="540"/>
        <w:jc w:val="both"/>
      </w:pPr>
      <w:r w:rsidRPr="001A7DEB">
        <w:t>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w:t>
      </w:r>
    </w:p>
    <w:p w:rsidR="00F825B8" w:rsidRPr="001A7DEB" w:rsidRDefault="00F825B8" w:rsidP="00D5473E">
      <w:pPr>
        <w:autoSpaceDE w:val="0"/>
        <w:autoSpaceDN w:val="0"/>
        <w:adjustRightInd w:val="0"/>
        <w:ind w:firstLine="540"/>
        <w:jc w:val="both"/>
      </w:pPr>
      <w:r w:rsidRPr="001A7DEB">
        <w:t xml:space="preserve">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w:t>
      </w:r>
      <w:r w:rsidRPr="001A7DEB">
        <w:lastRenderedPageBreak/>
        <w:t>приняты. Доступ к информации должен быть предоставлен на Едином портале государственных и муниципальных услуг в режиме реального времени.</w:t>
      </w:r>
    </w:p>
    <w:p w:rsidR="00F825B8" w:rsidRPr="001A7DEB" w:rsidRDefault="00F825B8" w:rsidP="00D5473E">
      <w:pPr>
        <w:autoSpaceDE w:val="0"/>
        <w:autoSpaceDN w:val="0"/>
        <w:adjustRightInd w:val="0"/>
        <w:ind w:firstLine="540"/>
        <w:jc w:val="both"/>
      </w:pPr>
      <w:r w:rsidRPr="001A7DEB">
        <w:t>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w:t>
      </w:r>
    </w:p>
    <w:p w:rsidR="00F825B8" w:rsidRPr="001A7DEB" w:rsidRDefault="00F825B8" w:rsidP="00D5473E">
      <w:pPr>
        <w:autoSpaceDE w:val="0"/>
        <w:autoSpaceDN w:val="0"/>
        <w:adjustRightInd w:val="0"/>
        <w:ind w:firstLine="540"/>
        <w:jc w:val="both"/>
      </w:pPr>
      <w:r w:rsidRPr="001A7DEB">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w:t>
      </w:r>
    </w:p>
    <w:p w:rsidR="00F825B8" w:rsidRPr="001A7DEB" w:rsidRDefault="00F825B8" w:rsidP="00D5473E">
      <w:pPr>
        <w:autoSpaceDE w:val="0"/>
        <w:autoSpaceDN w:val="0"/>
        <w:adjustRightInd w:val="0"/>
        <w:ind w:firstLine="540"/>
        <w:jc w:val="both"/>
      </w:pPr>
      <w:r w:rsidRPr="001A7DEB">
        <w:t>- доступ к сведениям об услуге;</w:t>
      </w:r>
    </w:p>
    <w:p w:rsidR="00F825B8" w:rsidRPr="001A7DEB" w:rsidRDefault="00F825B8" w:rsidP="00D5473E">
      <w:pPr>
        <w:autoSpaceDE w:val="0"/>
        <w:autoSpaceDN w:val="0"/>
        <w:adjustRightInd w:val="0"/>
        <w:ind w:firstLine="540"/>
        <w:jc w:val="both"/>
      </w:pPr>
      <w:r w:rsidRPr="001A7DEB">
        <w:t>- доступность для копирования и заполнения в электронной форме запроса и иных документов, необходимых для получения услуги;</w:t>
      </w:r>
    </w:p>
    <w:p w:rsidR="00F825B8" w:rsidRPr="001A7DEB" w:rsidRDefault="00F825B8" w:rsidP="00D5473E">
      <w:pPr>
        <w:autoSpaceDE w:val="0"/>
        <w:autoSpaceDN w:val="0"/>
        <w:adjustRightInd w:val="0"/>
        <w:ind w:firstLine="540"/>
        <w:jc w:val="both"/>
      </w:pPr>
      <w:r w:rsidRPr="001A7DEB">
        <w:t>- возможность подачи с использованием информационно-телекоммуникационных технологий запроса о предоставлении услуги и иных документов, необходимых для получения услуги;</w:t>
      </w:r>
    </w:p>
    <w:p w:rsidR="00F825B8" w:rsidRPr="001A7DEB" w:rsidRDefault="00F825B8" w:rsidP="00D5473E">
      <w:pPr>
        <w:autoSpaceDE w:val="0"/>
        <w:autoSpaceDN w:val="0"/>
        <w:adjustRightInd w:val="0"/>
        <w:ind w:firstLine="540"/>
        <w:jc w:val="both"/>
      </w:pPr>
      <w:r w:rsidRPr="001A7DEB">
        <w:t>- возможность получения сведений о ходе выполнения запроса о предоставлении услуги;</w:t>
      </w:r>
    </w:p>
    <w:p w:rsidR="00F825B8" w:rsidRPr="001A7DEB" w:rsidRDefault="00F825B8" w:rsidP="00D5473E">
      <w:pPr>
        <w:autoSpaceDE w:val="0"/>
        <w:autoSpaceDN w:val="0"/>
        <w:adjustRightInd w:val="0"/>
        <w:ind w:firstLine="540"/>
        <w:jc w:val="both"/>
      </w:pPr>
      <w:r w:rsidRPr="001A7DEB">
        <w:t>- возможность получения заявителем с использованием информационно-телекоммуникационных технологий результатов предоставления услуги;</w:t>
      </w:r>
    </w:p>
    <w:p w:rsidR="00F825B8" w:rsidRPr="001A7DEB" w:rsidRDefault="00F825B8" w:rsidP="00D5473E">
      <w:pPr>
        <w:ind w:firstLine="720"/>
        <w:jc w:val="both"/>
      </w:pPr>
      <w:r w:rsidRPr="001A7DEB">
        <w:t>- возможность уплаты государственной пошлины (платы) за предоставление услуги.</w:t>
      </w:r>
    </w:p>
    <w:p w:rsidR="00CA022D" w:rsidRPr="001A7DEB" w:rsidRDefault="00CA022D" w:rsidP="00CA022D">
      <w:pPr>
        <w:jc w:val="both"/>
      </w:pPr>
      <w:r w:rsidRPr="001A7DEB">
        <w:t xml:space="preserve"> </w:t>
      </w:r>
    </w:p>
    <w:p w:rsidR="00CA022D" w:rsidRPr="001A7DEB" w:rsidRDefault="00CA022D" w:rsidP="00CA022D">
      <w:pPr>
        <w:jc w:val="center"/>
        <w:rPr>
          <w:b/>
          <w:bCs/>
        </w:rPr>
      </w:pPr>
      <w:r w:rsidRPr="001A7DEB">
        <w:rPr>
          <w:b/>
          <w:bCs/>
        </w:rPr>
        <w:t>3. Административные процедуры</w:t>
      </w:r>
    </w:p>
    <w:p w:rsidR="00CA022D" w:rsidRPr="001A7DEB" w:rsidRDefault="00CA022D" w:rsidP="00CA022D">
      <w:pPr>
        <w:jc w:val="center"/>
        <w:rPr>
          <w:b/>
          <w:bCs/>
        </w:rPr>
      </w:pPr>
    </w:p>
    <w:p w:rsidR="00CA022D" w:rsidRPr="001A7DEB" w:rsidRDefault="00CA022D" w:rsidP="00CA022D">
      <w:pPr>
        <w:ind w:left="1266" w:hanging="426"/>
        <w:jc w:val="center"/>
      </w:pPr>
      <w:r w:rsidRPr="001A7DEB">
        <w:t>3.1. Перечень административных процедур</w:t>
      </w:r>
    </w:p>
    <w:p w:rsidR="00DD7DCF" w:rsidRPr="001A7DEB" w:rsidRDefault="00DD7DCF" w:rsidP="00DD7DCF">
      <w:pPr>
        <w:ind w:left="1266" w:hanging="426"/>
        <w:jc w:val="center"/>
      </w:pPr>
    </w:p>
    <w:p w:rsidR="00115FC6" w:rsidRPr="001A7DEB" w:rsidRDefault="00115FC6" w:rsidP="00B26227">
      <w:pPr>
        <w:ind w:firstLine="709"/>
        <w:jc w:val="both"/>
      </w:pPr>
      <w:r w:rsidRPr="001A7DEB">
        <w:t>Предоставление муниципальной услуги включает в себя следующие административные процедуры:</w:t>
      </w:r>
    </w:p>
    <w:p w:rsidR="005B3D8B" w:rsidRPr="001A7DEB" w:rsidRDefault="005B3D8B" w:rsidP="005B3D8B">
      <w:pPr>
        <w:ind w:firstLine="720"/>
        <w:jc w:val="both"/>
      </w:pPr>
      <w:r w:rsidRPr="001A7DEB">
        <w:t>1</w:t>
      </w:r>
      <w:proofErr w:type="gramStart"/>
      <w:r w:rsidRPr="001A7DEB">
        <w:t xml:space="preserve"> )</w:t>
      </w:r>
      <w:proofErr w:type="gramEnd"/>
      <w:r w:rsidRPr="001A7DEB">
        <w:t xml:space="preserve"> принятие заявления;</w:t>
      </w:r>
    </w:p>
    <w:p w:rsidR="005B3D8B" w:rsidRPr="001A7DEB" w:rsidRDefault="005B3D8B" w:rsidP="005B3D8B">
      <w:pPr>
        <w:ind w:firstLine="720"/>
        <w:jc w:val="both"/>
      </w:pPr>
      <w:r w:rsidRPr="001A7DEB">
        <w:t>2) рассмотрение заявления и оформление результата предоставления муниципальной услуги;</w:t>
      </w:r>
    </w:p>
    <w:p w:rsidR="005B3D8B" w:rsidRPr="001A7DEB" w:rsidRDefault="005B3D8B" w:rsidP="005B3D8B">
      <w:pPr>
        <w:ind w:firstLine="720"/>
        <w:jc w:val="both"/>
      </w:pPr>
      <w:r w:rsidRPr="001A7DEB">
        <w:t>3) выдача результата предоставления муниципальной услуги заявителю (</w:t>
      </w:r>
      <w:r w:rsidR="0031340B" w:rsidRPr="001A7DEB">
        <w:t>уведомление</w:t>
      </w:r>
      <w:r w:rsidRPr="001A7DEB">
        <w:t>).</w:t>
      </w:r>
    </w:p>
    <w:p w:rsidR="00F825B8" w:rsidRPr="000E5650" w:rsidRDefault="00F825B8" w:rsidP="005B3D8B">
      <w:pPr>
        <w:ind w:firstLine="720"/>
        <w:jc w:val="both"/>
      </w:pPr>
      <w:r w:rsidRPr="000E5650">
        <w:t>Принятие заявления и выдача результата предоставления муниципальной услуги заявителю может осуществляться специалистами МФЦ в соответствии с настоящим регламентом, правовыми документами, регулирующим порядок деятельности многофункциональных центров и заключаемым соглашением.</w:t>
      </w:r>
    </w:p>
    <w:p w:rsidR="00CA022D" w:rsidRPr="001A7DEB" w:rsidRDefault="005B3D8B" w:rsidP="00CA022D">
      <w:r w:rsidRPr="001A7DEB">
        <w:t xml:space="preserve"> </w:t>
      </w:r>
    </w:p>
    <w:p w:rsidR="004F05A0" w:rsidRPr="001A7DEB" w:rsidRDefault="0031340B" w:rsidP="004F05A0">
      <w:pPr>
        <w:jc w:val="center"/>
      </w:pPr>
      <w:r w:rsidRPr="001A7DEB">
        <w:t>3.</w:t>
      </w:r>
      <w:r w:rsidR="00DD7DCF" w:rsidRPr="001A7DEB">
        <w:t>2</w:t>
      </w:r>
      <w:r w:rsidR="004F05A0" w:rsidRPr="001A7DEB">
        <w:t>. Принятие заявления</w:t>
      </w:r>
    </w:p>
    <w:p w:rsidR="004F05A0" w:rsidRPr="001A7DEB" w:rsidRDefault="004F05A0" w:rsidP="004F05A0">
      <w:r w:rsidRPr="001A7DEB">
        <w:t xml:space="preserve"> </w:t>
      </w:r>
    </w:p>
    <w:p w:rsidR="001C3B07" w:rsidRPr="001C3B07" w:rsidRDefault="001C3B07" w:rsidP="001C3B07">
      <w:pPr>
        <w:ind w:firstLine="708"/>
        <w:jc w:val="both"/>
      </w:pPr>
      <w:r w:rsidRPr="001C3B07">
        <w:t>Основанием для начала исполнения административной процедуры является личное обращение заявителя в администрацию или через МФЦ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1C3B07" w:rsidRPr="001C3B07" w:rsidRDefault="001C3B07" w:rsidP="001C3B07">
      <w:pPr>
        <w:ind w:firstLine="720"/>
        <w:jc w:val="both"/>
      </w:pPr>
      <w:r w:rsidRPr="001C3B07">
        <w:t>Специалист, в обязанности которого входит принятие документов:</w:t>
      </w:r>
    </w:p>
    <w:p w:rsidR="001C3B07" w:rsidRPr="001C3B07" w:rsidRDefault="001C3B07" w:rsidP="001C3B07">
      <w:pPr>
        <w:ind w:firstLine="720"/>
        <w:jc w:val="both"/>
      </w:pPr>
      <w:r w:rsidRPr="001C3B07">
        <w:t xml:space="preserve">1) проверяет наличие всех необходимых документов, в соответствии с перечнем, установленным пунктом 2.5 настоящего регламента, </w:t>
      </w:r>
    </w:p>
    <w:p w:rsidR="001C3B07" w:rsidRPr="001C3B07" w:rsidRDefault="001C3B07" w:rsidP="001C3B07">
      <w:pPr>
        <w:ind w:firstLine="720"/>
        <w:jc w:val="both"/>
      </w:pPr>
      <w:r w:rsidRPr="001C3B07">
        <w:t>2) проверяет соответствие представленных документов требованиям, установленным пунктом 2.6 настоящего регламента,</w:t>
      </w:r>
    </w:p>
    <w:p w:rsidR="001C3B07" w:rsidRPr="001C3B07" w:rsidRDefault="001C3B07" w:rsidP="001C3B07">
      <w:pPr>
        <w:ind w:firstLine="720"/>
        <w:jc w:val="both"/>
      </w:pPr>
      <w:r w:rsidRPr="001C3B07">
        <w:t>3) принимается решение о принятии либо об отказе в принятии заявления и приложенных документов.</w:t>
      </w:r>
    </w:p>
    <w:p w:rsidR="001C3B07" w:rsidRPr="001C3B07" w:rsidRDefault="001C3B07" w:rsidP="001C3B07">
      <w:pPr>
        <w:autoSpaceDE w:val="0"/>
        <w:autoSpaceDN w:val="0"/>
        <w:adjustRightInd w:val="0"/>
        <w:jc w:val="both"/>
      </w:pPr>
      <w:r w:rsidRPr="001C3B07">
        <w:tab/>
        <w:t>В случае представления гражданином не всех документов, предусмотренных 2.5 настоящего Административного регламента, уполномоченное лицо, осуществляющее прием документов, отказывает в их приеме и в течение 3 рабочих дней возвращает их гражданину с указанием в письменном виде причин возврата.</w:t>
      </w:r>
    </w:p>
    <w:p w:rsidR="001C3B07" w:rsidRPr="001C3B07" w:rsidRDefault="001C3B07" w:rsidP="001C3B07">
      <w:pPr>
        <w:ind w:firstLine="720"/>
        <w:jc w:val="both"/>
      </w:pPr>
      <w:r w:rsidRPr="001C3B07">
        <w:t>Результатом административной процедуры является получение специалистом, уполномоченным на рассмотрение обращения заявителя, принятых документов или отказ в их принятии.</w:t>
      </w:r>
    </w:p>
    <w:p w:rsidR="001C3B07" w:rsidRPr="001C3B07" w:rsidRDefault="001C3B07" w:rsidP="001C3B07">
      <w:pPr>
        <w:ind w:firstLine="708"/>
        <w:jc w:val="both"/>
      </w:pPr>
      <w:r w:rsidRPr="001C3B07">
        <w:t>Продолжительность административной процедуры не более 1 рабочего дня</w:t>
      </w:r>
      <w:r>
        <w:t>.</w:t>
      </w:r>
    </w:p>
    <w:p w:rsidR="004F05A0" w:rsidRPr="001A7DEB" w:rsidRDefault="004F05A0" w:rsidP="004F05A0"/>
    <w:p w:rsidR="004F05A0" w:rsidRPr="001A7DEB" w:rsidRDefault="0031340B" w:rsidP="004F05A0">
      <w:pPr>
        <w:jc w:val="center"/>
      </w:pPr>
      <w:r w:rsidRPr="001A7DEB">
        <w:t>3.</w:t>
      </w:r>
      <w:r w:rsidR="00DD7DCF" w:rsidRPr="001A7DEB">
        <w:t>3</w:t>
      </w:r>
      <w:r w:rsidR="004F05A0" w:rsidRPr="001A7DEB">
        <w:t>. Рассмотрение обращения заявителя</w:t>
      </w:r>
    </w:p>
    <w:p w:rsidR="004F05A0" w:rsidRPr="001A7DEB" w:rsidRDefault="004F05A0" w:rsidP="004F05A0">
      <w:r w:rsidRPr="001A7DEB">
        <w:t xml:space="preserve"> </w:t>
      </w:r>
    </w:p>
    <w:p w:rsidR="00270916" w:rsidRPr="00270916" w:rsidRDefault="00270916" w:rsidP="00270916">
      <w:pPr>
        <w:autoSpaceDE w:val="0"/>
        <w:autoSpaceDN w:val="0"/>
        <w:adjustRightInd w:val="0"/>
        <w:ind w:firstLine="540"/>
        <w:jc w:val="both"/>
      </w:pPr>
      <w:r w:rsidRPr="00270916">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270916" w:rsidRPr="00270916" w:rsidRDefault="00270916" w:rsidP="00270916">
      <w:pPr>
        <w:ind w:firstLine="567"/>
        <w:jc w:val="both"/>
      </w:pPr>
      <w:r w:rsidRPr="00270916">
        <w:t>При получении запроса заяв</w:t>
      </w:r>
      <w:r w:rsidR="00392F6A">
        <w:t>ителя</w:t>
      </w:r>
      <w:r w:rsidRPr="00270916">
        <w:t xml:space="preserve"> специалист, ответственный за рассмотрение обращения заявителя:</w:t>
      </w:r>
    </w:p>
    <w:p w:rsidR="00270916" w:rsidRPr="00270916" w:rsidRDefault="00270916" w:rsidP="00270916">
      <w:pPr>
        <w:ind w:firstLine="567"/>
        <w:jc w:val="both"/>
      </w:pPr>
      <w:r w:rsidRPr="00270916">
        <w:t>1) устанавливает предмет обращения заявителя;</w:t>
      </w:r>
    </w:p>
    <w:p w:rsidR="00270916" w:rsidRPr="00270916" w:rsidRDefault="00270916" w:rsidP="00270916">
      <w:pPr>
        <w:ind w:firstLine="567"/>
        <w:jc w:val="both"/>
      </w:pPr>
      <w:r w:rsidRPr="00270916">
        <w:t>2) проверяет достоверность сведений, содержащихся в представленных заявителем документах;</w:t>
      </w:r>
    </w:p>
    <w:p w:rsidR="00270916" w:rsidRPr="00270916" w:rsidRDefault="00270916" w:rsidP="00270916">
      <w:pPr>
        <w:ind w:firstLine="567"/>
        <w:jc w:val="both"/>
      </w:pPr>
      <w:r w:rsidRPr="00270916">
        <w:t>3) проверяет соответствие гражданина условиям, предусмотренным п.1.3 настоящего Административного регламента.</w:t>
      </w:r>
    </w:p>
    <w:p w:rsidR="00270916" w:rsidRPr="00270916" w:rsidRDefault="00270916" w:rsidP="00270916">
      <w:pPr>
        <w:ind w:firstLine="567"/>
        <w:jc w:val="both"/>
      </w:pPr>
      <w:r w:rsidRPr="00270916">
        <w:t>4) принимает решение о предоставлении либо об отказе в предоставлении заявителю муниципальной услуги.</w:t>
      </w:r>
    </w:p>
    <w:p w:rsidR="00270916" w:rsidRPr="00270916" w:rsidRDefault="00270916" w:rsidP="00270916">
      <w:pPr>
        <w:ind w:firstLine="567"/>
        <w:jc w:val="both"/>
      </w:pPr>
      <w:r w:rsidRPr="00270916">
        <w:t>Продолжительность административной процедуры не более 10 календарных дней.</w:t>
      </w:r>
    </w:p>
    <w:p w:rsidR="004F05A0" w:rsidRPr="001A7DEB" w:rsidRDefault="004F05A0" w:rsidP="004F05A0">
      <w:pPr>
        <w:jc w:val="both"/>
      </w:pPr>
    </w:p>
    <w:p w:rsidR="004F05A0" w:rsidRDefault="004F05A0" w:rsidP="007A617C">
      <w:pPr>
        <w:jc w:val="center"/>
      </w:pPr>
      <w:r w:rsidRPr="001A7DEB">
        <w:t>3.</w:t>
      </w:r>
      <w:r w:rsidR="00DD7DCF" w:rsidRPr="001A7DEB">
        <w:t>4</w:t>
      </w:r>
      <w:r w:rsidRPr="001A7DEB">
        <w:t>. Выдача  результата предоставления муниципальной услуги заявителю (</w:t>
      </w:r>
      <w:r w:rsidR="002001C8" w:rsidRPr="001A7DEB">
        <w:t>уведомление</w:t>
      </w:r>
      <w:r w:rsidRPr="001A7DEB">
        <w:t>)</w:t>
      </w:r>
    </w:p>
    <w:p w:rsidR="00E3794D" w:rsidRPr="001A7DEB" w:rsidRDefault="00E3794D" w:rsidP="007A617C">
      <w:pPr>
        <w:jc w:val="center"/>
      </w:pPr>
    </w:p>
    <w:p w:rsidR="004F05A0" w:rsidRPr="001A7DEB" w:rsidRDefault="004F05A0" w:rsidP="004F05A0">
      <w:pPr>
        <w:ind w:firstLine="708"/>
        <w:jc w:val="both"/>
      </w:pPr>
      <w:r w:rsidRPr="001A7DEB">
        <w:t>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4F05A0" w:rsidRPr="001A7DEB" w:rsidRDefault="004F05A0" w:rsidP="004F05A0">
      <w:pPr>
        <w:ind w:firstLine="708"/>
        <w:jc w:val="both"/>
      </w:pPr>
      <w:r w:rsidRPr="001A7DEB">
        <w:t>Решение о предоставлении или отказе в предоставлении муниципальной услуги регистрирует специалист</w:t>
      </w:r>
      <w:r w:rsidR="00051141" w:rsidRPr="001A7DEB">
        <w:t xml:space="preserve"> </w:t>
      </w:r>
      <w:r w:rsidR="00E3794D">
        <w:t>Управления сельского  хозяйства</w:t>
      </w:r>
      <w:r w:rsidRPr="001A7DEB">
        <w:t xml:space="preserve">, ответственный за </w:t>
      </w:r>
      <w:r w:rsidR="00051141" w:rsidRPr="001A7DEB">
        <w:t>предоставление муниципальной услуги</w:t>
      </w:r>
      <w:r w:rsidR="000A1948" w:rsidRPr="001A7DEB">
        <w:t>.</w:t>
      </w:r>
    </w:p>
    <w:p w:rsidR="004F05A0" w:rsidRPr="001A7DEB" w:rsidRDefault="004F05A0" w:rsidP="004F05A0">
      <w:pPr>
        <w:ind w:firstLine="708"/>
        <w:jc w:val="both"/>
      </w:pPr>
      <w:r w:rsidRPr="001A7DEB">
        <w:t>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4F05A0" w:rsidRPr="001A7DEB" w:rsidRDefault="004F05A0" w:rsidP="004F05A0">
      <w:pPr>
        <w:ind w:firstLine="708"/>
        <w:jc w:val="both"/>
      </w:pPr>
      <w:r w:rsidRPr="001A7DEB">
        <w:t>Решение, с прилагаемыми документами, перечисленными в пункте 2.5 настоящего Регламента, остается на хранении в администрации.</w:t>
      </w:r>
    </w:p>
    <w:p w:rsidR="00E3794D" w:rsidRDefault="00CC22CB" w:rsidP="00B46B1D">
      <w:pPr>
        <w:jc w:val="both"/>
        <w:rPr>
          <w:rFonts w:eastAsiaTheme="minorHAnsi"/>
          <w:lang w:eastAsia="en-US"/>
        </w:rPr>
      </w:pPr>
      <w:r w:rsidRPr="001A7DEB">
        <w:tab/>
      </w:r>
      <w:proofErr w:type="gramStart"/>
      <w:r w:rsidR="00E3794D" w:rsidRPr="00AA5F20">
        <w:t xml:space="preserve">Результатом предоставления муниципальной услуги является решение о включении гражданина в список граждан, изъявивших желание улучшить жилищные условия с использованием социальных выплат по </w:t>
      </w:r>
      <w:r w:rsidR="00E3794D" w:rsidRPr="000A4304">
        <w:rPr>
          <w:rFonts w:eastAsiaTheme="minorHAnsi"/>
          <w:lang w:eastAsia="en-US"/>
        </w:rPr>
        <w:t>государственной программе «Комплексное развитие сельских территорий»</w:t>
      </w:r>
      <w:r w:rsidR="00E3794D">
        <w:rPr>
          <w:rFonts w:eastAsiaTheme="minorHAnsi"/>
          <w:lang w:eastAsia="en-US"/>
        </w:rPr>
        <w:t xml:space="preserve"> </w:t>
      </w:r>
      <w:r w:rsidR="00E3794D" w:rsidRPr="00AA5F20">
        <w:t xml:space="preserve">или мотивированное решение об отказе во включении гражданина в список граждан, изъявивших желание улучшить жилищные условия с использованием социальных выплат по </w:t>
      </w:r>
      <w:r w:rsidR="00E3794D" w:rsidRPr="000A4304">
        <w:rPr>
          <w:rFonts w:eastAsiaTheme="minorHAnsi"/>
          <w:lang w:eastAsia="en-US"/>
        </w:rPr>
        <w:t>государственной программе «Комплексное развитие сельских территорий</w:t>
      </w:r>
      <w:r w:rsidR="00E3794D">
        <w:rPr>
          <w:rFonts w:eastAsiaTheme="minorHAnsi"/>
          <w:lang w:eastAsia="en-US"/>
        </w:rPr>
        <w:t>.</w:t>
      </w:r>
      <w:proofErr w:type="gramEnd"/>
    </w:p>
    <w:p w:rsidR="004F05A0" w:rsidRPr="001A7DEB" w:rsidRDefault="004F05A0" w:rsidP="000A1948">
      <w:pPr>
        <w:ind w:firstLine="708"/>
      </w:pPr>
      <w:r w:rsidRPr="001A7DEB">
        <w:t>Продолжительность административной процедуры не более 1 рабочего дня</w:t>
      </w:r>
      <w:r w:rsidR="00E3794D">
        <w:t>.</w:t>
      </w:r>
    </w:p>
    <w:p w:rsidR="00CA022D" w:rsidRPr="001A7DEB" w:rsidRDefault="00CA022D" w:rsidP="00CA022D"/>
    <w:p w:rsidR="00CA022D" w:rsidRPr="001A7DEB" w:rsidRDefault="00CA022D" w:rsidP="00CA022D">
      <w:pPr>
        <w:jc w:val="center"/>
        <w:rPr>
          <w:b/>
          <w:bCs/>
        </w:rPr>
      </w:pPr>
      <w:r w:rsidRPr="001A7DEB">
        <w:rPr>
          <w:b/>
          <w:bCs/>
        </w:rPr>
        <w:t xml:space="preserve">4. Формы </w:t>
      </w:r>
      <w:proofErr w:type="gramStart"/>
      <w:r w:rsidRPr="001A7DEB">
        <w:rPr>
          <w:b/>
          <w:bCs/>
        </w:rPr>
        <w:t>контроля за</w:t>
      </w:r>
      <w:proofErr w:type="gramEnd"/>
      <w:r w:rsidRPr="001A7DEB">
        <w:rPr>
          <w:b/>
          <w:bCs/>
        </w:rPr>
        <w:t xml:space="preserve"> исполнением административного регламента</w:t>
      </w:r>
    </w:p>
    <w:p w:rsidR="00CA022D" w:rsidRPr="001A7DEB" w:rsidRDefault="00CA022D" w:rsidP="00CA022D">
      <w:r w:rsidRPr="001A7DEB">
        <w:t xml:space="preserve"> </w:t>
      </w:r>
    </w:p>
    <w:p w:rsidR="00CA022D" w:rsidRPr="001A7DEB" w:rsidRDefault="00CA022D" w:rsidP="00CA022D">
      <w:pPr>
        <w:ind w:left="1266" w:hanging="426"/>
        <w:jc w:val="center"/>
      </w:pPr>
      <w:r w:rsidRPr="001A7DEB">
        <w:t xml:space="preserve">4.1. Порядок осуществления текущего </w:t>
      </w:r>
      <w:proofErr w:type="gramStart"/>
      <w:r w:rsidRPr="001A7DEB">
        <w:t>контроля за</w:t>
      </w:r>
      <w:proofErr w:type="gramEnd"/>
      <w:r w:rsidRPr="001A7DEB">
        <w:t xml:space="preserve"> соблюдением и исполнением положений административного регламента</w:t>
      </w:r>
    </w:p>
    <w:p w:rsidR="00B85FB8" w:rsidRPr="001A7DEB" w:rsidRDefault="00E3794D" w:rsidP="00B85FB8">
      <w:pPr>
        <w:widowControl w:val="0"/>
        <w:suppressAutoHyphens/>
        <w:autoSpaceDE w:val="0"/>
        <w:ind w:firstLine="709"/>
        <w:jc w:val="both"/>
      </w:pPr>
      <w:r>
        <w:t xml:space="preserve"> </w:t>
      </w:r>
      <w:r w:rsidR="00CA022D" w:rsidRPr="001A7DEB">
        <w:t xml:space="preserve">Текущий </w:t>
      </w:r>
      <w:proofErr w:type="gramStart"/>
      <w:r w:rsidR="00B85FB8" w:rsidRPr="001A7DEB">
        <w:t>контроль за</w:t>
      </w:r>
      <w:proofErr w:type="gramEnd"/>
      <w:r w:rsidR="00B85FB8" w:rsidRPr="001A7DEB">
        <w:t xml:space="preserve"> соблюдением последовательности действий, определенных   административными процедурами по предоставлению муниципальной услуг</w:t>
      </w:r>
      <w:r w:rsidR="00B176D4" w:rsidRPr="001A7DEB">
        <w:t>и</w:t>
      </w:r>
      <w:r>
        <w:t>,</w:t>
      </w:r>
      <w:r w:rsidR="00B176D4" w:rsidRPr="001A7DEB">
        <w:t xml:space="preserve"> осуществляе</w:t>
      </w:r>
      <w:r w:rsidR="00B85FB8" w:rsidRPr="001A7DEB">
        <w:t>т руководитель Управления сельского хозяйства.</w:t>
      </w:r>
    </w:p>
    <w:p w:rsidR="00CA022D" w:rsidRPr="001A7DEB" w:rsidRDefault="00CA022D" w:rsidP="00B85FB8">
      <w:pPr>
        <w:jc w:val="both"/>
      </w:pPr>
      <w:r w:rsidRPr="001A7DEB">
        <w:t xml:space="preserve"> </w:t>
      </w:r>
    </w:p>
    <w:p w:rsidR="00CA022D" w:rsidRPr="001A7DEB" w:rsidRDefault="00CA022D" w:rsidP="00CA022D">
      <w:pPr>
        <w:ind w:left="1266" w:hanging="426"/>
        <w:jc w:val="center"/>
      </w:pPr>
      <w:r w:rsidRPr="001A7DEB">
        <w:t>4.2. Порядок и периодичность осуществления плановых и внеплановых проверок полноты и качества предоставления муниципальной услуги</w:t>
      </w:r>
    </w:p>
    <w:p w:rsidR="00B176D4" w:rsidRPr="001A7DEB" w:rsidRDefault="00B176D4" w:rsidP="00CA022D">
      <w:pPr>
        <w:ind w:left="1266" w:hanging="426"/>
        <w:jc w:val="center"/>
      </w:pPr>
    </w:p>
    <w:p w:rsidR="00CA022D" w:rsidRPr="001A7DEB" w:rsidRDefault="00CA022D" w:rsidP="00CA022D">
      <w:pPr>
        <w:jc w:val="both"/>
      </w:pPr>
      <w:r w:rsidRPr="001A7DEB">
        <w:t xml:space="preserve"> </w:t>
      </w:r>
      <w:r w:rsidRPr="001A7DEB">
        <w:tab/>
      </w:r>
      <w:proofErr w:type="gramStart"/>
      <w:r w:rsidRPr="001A7DEB">
        <w:t>Контроль за</w:t>
      </w:r>
      <w:proofErr w:type="gramEnd"/>
      <w:r w:rsidRPr="001A7DEB">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A022D" w:rsidRPr="001A7DEB" w:rsidRDefault="00CA022D" w:rsidP="00CA022D">
      <w:pPr>
        <w:ind w:firstLine="708"/>
        <w:jc w:val="both"/>
      </w:pPr>
      <w:r w:rsidRPr="001A7DEB">
        <w:lastRenderedPageBreak/>
        <w:t xml:space="preserve">Проверки могут быть плановыми на основании планов работы администрации, либо внеплановыми, </w:t>
      </w:r>
      <w:proofErr w:type="gramStart"/>
      <w:r w:rsidRPr="001A7DEB">
        <w:t>проводимыми</w:t>
      </w:r>
      <w:proofErr w:type="gramEnd"/>
      <w:r w:rsidRPr="001A7DEB">
        <w:t xml:space="preserve"> в том числе по жалобе заявителей на своевременность, полноту и качество предоставления муниципальной услуги.</w:t>
      </w:r>
    </w:p>
    <w:p w:rsidR="00B176D4" w:rsidRPr="001A7DEB" w:rsidRDefault="00CA022D" w:rsidP="00B176D4">
      <w:pPr>
        <w:widowControl w:val="0"/>
        <w:suppressAutoHyphens/>
        <w:autoSpaceDE w:val="0"/>
        <w:ind w:firstLine="709"/>
        <w:jc w:val="both"/>
      </w:pPr>
      <w:r w:rsidRPr="001A7DEB">
        <w:t xml:space="preserve">Решение о проведение внеплановой проверки принимает </w:t>
      </w:r>
      <w:r w:rsidR="00B176D4" w:rsidRPr="001A7DEB">
        <w:t>руководитель Управления сельского хозяйства.</w:t>
      </w:r>
    </w:p>
    <w:p w:rsidR="00CA022D" w:rsidRPr="001A7DEB" w:rsidRDefault="00B176D4" w:rsidP="00B176D4">
      <w:pPr>
        <w:jc w:val="both"/>
      </w:pPr>
      <w:r w:rsidRPr="001A7DEB">
        <w:t xml:space="preserve"> </w:t>
      </w:r>
      <w:r w:rsidRPr="001A7DEB">
        <w:tab/>
      </w:r>
      <w:r w:rsidR="00CA022D" w:rsidRPr="001A7DEB">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CA022D" w:rsidRPr="001A7DEB" w:rsidRDefault="00CA022D" w:rsidP="00CA022D">
      <w:pPr>
        <w:ind w:firstLine="708"/>
        <w:jc w:val="both"/>
      </w:pPr>
      <w:r w:rsidRPr="001A7DEB">
        <w:t>Результаты проверки оформляются в виде акта, в котором отмечаются выявленные недостатки и указываются предложения по их устранению.</w:t>
      </w:r>
    </w:p>
    <w:p w:rsidR="00CA022D" w:rsidRPr="001A7DEB" w:rsidRDefault="00CA022D" w:rsidP="00CA022D">
      <w:pPr>
        <w:ind w:firstLine="708"/>
        <w:jc w:val="both"/>
      </w:pPr>
      <w:r w:rsidRPr="001A7DEB">
        <w:t>Акт подписывается всеми членами комиссии.</w:t>
      </w:r>
    </w:p>
    <w:p w:rsidR="00CA022D" w:rsidRPr="001A7DEB" w:rsidRDefault="00CA022D" w:rsidP="00CA022D">
      <w:r w:rsidRPr="001A7DEB">
        <w:t xml:space="preserve"> </w:t>
      </w:r>
    </w:p>
    <w:p w:rsidR="00CA022D" w:rsidRPr="001A7DEB" w:rsidRDefault="00CA022D" w:rsidP="00CA022D">
      <w:pPr>
        <w:ind w:left="1266" w:hanging="426"/>
        <w:jc w:val="center"/>
      </w:pPr>
      <w:r w:rsidRPr="001A7DEB">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CA022D" w:rsidRPr="001A7DEB" w:rsidRDefault="00CA022D" w:rsidP="00E3794D">
      <w:pPr>
        <w:jc w:val="both"/>
      </w:pPr>
      <w:r w:rsidRPr="001A7DEB">
        <w:t xml:space="preserve"> </w:t>
      </w:r>
      <w:r w:rsidRPr="001A7DEB">
        <w:tab/>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CA022D" w:rsidRPr="001A7DEB" w:rsidRDefault="00CA022D" w:rsidP="00CA022D">
      <w:r w:rsidRPr="001A7DEB">
        <w:t xml:space="preserve"> </w:t>
      </w:r>
    </w:p>
    <w:p w:rsidR="00CA022D" w:rsidRPr="001A7DEB" w:rsidRDefault="00CA022D" w:rsidP="00CA022D">
      <w:pPr>
        <w:ind w:left="1266" w:hanging="426"/>
        <w:jc w:val="center"/>
      </w:pPr>
      <w:r w:rsidRPr="001A7DEB">
        <w:t xml:space="preserve">4.4. Порядок и формы </w:t>
      </w:r>
      <w:proofErr w:type="gramStart"/>
      <w:r w:rsidRPr="001A7DEB">
        <w:t>контроля за</w:t>
      </w:r>
      <w:proofErr w:type="gramEnd"/>
      <w:r w:rsidRPr="001A7DEB">
        <w:t xml:space="preserve"> представлением муниципальной услуги со стороны граждан, их объединений и организаций</w:t>
      </w:r>
    </w:p>
    <w:p w:rsidR="00CA022D" w:rsidRPr="001A7DEB" w:rsidRDefault="00CA022D" w:rsidP="00CA022D">
      <w:r w:rsidRPr="001A7DEB">
        <w:t xml:space="preserve"> </w:t>
      </w:r>
    </w:p>
    <w:p w:rsidR="00CA022D" w:rsidRPr="001A7DEB" w:rsidRDefault="00CA022D" w:rsidP="00CA022D">
      <w:pPr>
        <w:ind w:firstLine="708"/>
        <w:jc w:val="both"/>
      </w:pPr>
      <w:proofErr w:type="gramStart"/>
      <w:r w:rsidRPr="001A7DEB">
        <w:t xml:space="preserve">Заявители вправе направить письменное обращение в адрес главы </w:t>
      </w:r>
      <w:r w:rsidR="00E3794D">
        <w:t xml:space="preserve">муниципального образования «Увинский </w:t>
      </w:r>
      <w:proofErr w:type="spellStart"/>
      <w:r w:rsidR="00E3794D">
        <w:t>раон</w:t>
      </w:r>
      <w:proofErr w:type="spellEnd"/>
      <w:r w:rsidR="00E3794D">
        <w:t>»</w:t>
      </w:r>
      <w:r w:rsidRPr="001A7DEB">
        <w:t xml:space="preserve">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CA022D" w:rsidRPr="001A7DEB" w:rsidRDefault="00CA022D" w:rsidP="00CA022D">
      <w:pPr>
        <w:ind w:firstLine="708"/>
        <w:jc w:val="both"/>
      </w:pPr>
      <w:r w:rsidRPr="001A7DEB">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CA022D" w:rsidRPr="001A7DEB" w:rsidRDefault="00CA022D" w:rsidP="00CA022D">
      <w:r w:rsidRPr="001A7DEB">
        <w:t xml:space="preserve"> </w:t>
      </w:r>
    </w:p>
    <w:p w:rsidR="00800FE5" w:rsidRDefault="00800FE5" w:rsidP="00800FE5">
      <w:pPr>
        <w:ind w:firstLine="540"/>
        <w:jc w:val="both"/>
        <w:rPr>
          <w:b/>
        </w:rPr>
      </w:pPr>
      <w:r w:rsidRPr="00800FE5">
        <w:rPr>
          <w:b/>
        </w:rPr>
        <w:t xml:space="preserve">5. </w:t>
      </w:r>
      <w:proofErr w:type="gramStart"/>
      <w:r w:rsidRPr="00800FE5">
        <w:rPr>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муниципальных служащих, работников.</w:t>
      </w:r>
      <w:proofErr w:type="gramEnd"/>
    </w:p>
    <w:p w:rsidR="00800FE5" w:rsidRPr="00800FE5" w:rsidRDefault="00800FE5" w:rsidP="00800FE5">
      <w:pPr>
        <w:ind w:firstLine="540"/>
        <w:jc w:val="both"/>
        <w:rPr>
          <w:b/>
        </w:rPr>
      </w:pPr>
    </w:p>
    <w:p w:rsidR="00800FE5" w:rsidRPr="00800FE5" w:rsidRDefault="00800FE5" w:rsidP="00800FE5">
      <w:pPr>
        <w:ind w:firstLine="540"/>
        <w:jc w:val="both"/>
        <w:outlineLvl w:val="1"/>
      </w:pPr>
      <w:r w:rsidRPr="00800FE5">
        <w:t>5.1</w:t>
      </w:r>
      <w:r w:rsidR="0002206B">
        <w:t>.</w:t>
      </w:r>
      <w:r w:rsidRPr="00800FE5">
        <w:t xml:space="preserve"> Заявители имеют право на обжалование действий или бездействия администрации, многофункционального центра, а также муниципальных служащих, работников.</w:t>
      </w:r>
    </w:p>
    <w:p w:rsidR="00800FE5" w:rsidRPr="00800FE5" w:rsidRDefault="00800FE5" w:rsidP="00800FE5">
      <w:pPr>
        <w:ind w:firstLine="540"/>
        <w:jc w:val="both"/>
        <w:outlineLvl w:val="1"/>
      </w:pPr>
      <w:r w:rsidRPr="00800FE5">
        <w:t xml:space="preserve">5.2. Заявитель может обратиться с </w:t>
      </w:r>
      <w:proofErr w:type="gramStart"/>
      <w:r w:rsidRPr="00800FE5">
        <w:t>жалобой</w:t>
      </w:r>
      <w:proofErr w:type="gramEnd"/>
      <w:r w:rsidRPr="00800FE5">
        <w:t xml:space="preserve"> в том числе в следующих случаях:</w:t>
      </w:r>
    </w:p>
    <w:p w:rsidR="00800FE5" w:rsidRPr="00800FE5" w:rsidRDefault="00800FE5" w:rsidP="00800FE5">
      <w:pPr>
        <w:ind w:firstLine="540"/>
        <w:jc w:val="both"/>
        <w:outlineLvl w:val="1"/>
      </w:pPr>
      <w:r w:rsidRPr="00800FE5">
        <w:t>1) нарушение срока регистрации запроса заявителя о муниципальной услуге;</w:t>
      </w:r>
    </w:p>
    <w:p w:rsidR="00800FE5" w:rsidRPr="00800FE5" w:rsidRDefault="00800FE5" w:rsidP="00800FE5">
      <w:pPr>
        <w:ind w:firstLine="540"/>
        <w:jc w:val="both"/>
      </w:pPr>
      <w:r w:rsidRPr="00800FE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800FE5" w:rsidRPr="00800FE5" w:rsidRDefault="00800FE5" w:rsidP="00800FE5">
      <w:pPr>
        <w:ind w:firstLine="540"/>
        <w:jc w:val="both"/>
        <w:outlineLvl w:val="1"/>
      </w:pPr>
      <w:r w:rsidRPr="00800FE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w:t>
      </w:r>
      <w:r w:rsidRPr="00800FE5">
        <w:t>е</w:t>
      </w:r>
      <w:r w:rsidRPr="00800FE5">
        <w:t>доставления муниципальной услуги;</w:t>
      </w:r>
    </w:p>
    <w:p w:rsidR="00800FE5" w:rsidRPr="00800FE5" w:rsidRDefault="00800FE5" w:rsidP="00800FE5">
      <w:pPr>
        <w:ind w:firstLine="540"/>
        <w:jc w:val="both"/>
        <w:outlineLvl w:val="1"/>
      </w:pPr>
      <w:r w:rsidRPr="00800FE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0FE5" w:rsidRPr="00800FE5" w:rsidRDefault="00800FE5" w:rsidP="00800FE5">
      <w:pPr>
        <w:ind w:firstLine="540"/>
        <w:jc w:val="both"/>
        <w:outlineLvl w:val="1"/>
      </w:pPr>
      <w:proofErr w:type="gramStart"/>
      <w:r w:rsidRPr="00800FE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800FE5">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800FE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800FE5">
        <w:t>муниципальной</w:t>
      </w:r>
      <w:proofErr w:type="gramEnd"/>
      <w:r w:rsidRPr="00800FE5">
        <w:t xml:space="preserve"> услуг в полном объеме;</w:t>
      </w:r>
    </w:p>
    <w:p w:rsidR="00800FE5" w:rsidRPr="00800FE5" w:rsidRDefault="00800FE5" w:rsidP="00800FE5">
      <w:pPr>
        <w:ind w:firstLine="540"/>
        <w:jc w:val="both"/>
        <w:outlineLvl w:val="1"/>
      </w:pPr>
      <w:r w:rsidRPr="00800FE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w:t>
      </w:r>
      <w:r w:rsidRPr="00800FE5">
        <w:t>и</w:t>
      </w:r>
      <w:r w:rsidRPr="00800FE5">
        <w:t>ципальными правовыми актами;</w:t>
      </w:r>
    </w:p>
    <w:p w:rsidR="00800FE5" w:rsidRPr="00800FE5" w:rsidRDefault="00800FE5" w:rsidP="00800FE5">
      <w:pPr>
        <w:ind w:firstLine="540"/>
        <w:jc w:val="both"/>
        <w:outlineLvl w:val="1"/>
      </w:pPr>
      <w:proofErr w:type="gramStart"/>
      <w:r w:rsidRPr="00800FE5">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00FE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800FE5">
        <w:t>муниципальной</w:t>
      </w:r>
      <w:proofErr w:type="gramEnd"/>
      <w:r w:rsidRPr="00800FE5">
        <w:t xml:space="preserve"> услуг в полном объеме;</w:t>
      </w:r>
    </w:p>
    <w:p w:rsidR="00800FE5" w:rsidRPr="00800FE5" w:rsidRDefault="00800FE5" w:rsidP="00800FE5">
      <w:pPr>
        <w:ind w:firstLine="540"/>
        <w:jc w:val="both"/>
      </w:pPr>
      <w:r w:rsidRPr="00800FE5">
        <w:t>8) нарушение срока или порядка выдачи документов по результатам предоставления муниципальной услуги;</w:t>
      </w:r>
      <w:r w:rsidRPr="00800FE5">
        <w:rPr>
          <w:color w:val="000000"/>
          <w:spacing w:val="12"/>
        </w:rPr>
        <w:t xml:space="preserve"> </w:t>
      </w:r>
    </w:p>
    <w:p w:rsidR="00800FE5" w:rsidRPr="00800FE5" w:rsidRDefault="00800FE5" w:rsidP="00800FE5">
      <w:pPr>
        <w:ind w:firstLine="540"/>
        <w:jc w:val="both"/>
        <w:outlineLvl w:val="1"/>
      </w:pPr>
      <w:proofErr w:type="gramStart"/>
      <w:r w:rsidRPr="00800FE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00FE5" w:rsidRPr="00800FE5" w:rsidRDefault="00800FE5" w:rsidP="00BA1CEF">
      <w:pPr>
        <w:autoSpaceDE w:val="0"/>
        <w:autoSpaceDN w:val="0"/>
        <w:adjustRightInd w:val="0"/>
        <w:ind w:firstLine="540"/>
        <w:jc w:val="both"/>
      </w:pPr>
      <w:proofErr w:type="gramStart"/>
      <w:r w:rsidRPr="00800FE5">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history="1">
        <w:r w:rsidRPr="00800FE5">
          <w:t>пунктом 4 части 1 статьи 7</w:t>
        </w:r>
      </w:hyperlink>
      <w:r w:rsidRPr="00800FE5">
        <w:t xml:space="preserve"> Федерального закона от 27.07.2010 №210 «Об организации предоставления государственных и</w:t>
      </w:r>
      <w:proofErr w:type="gramEnd"/>
      <w:r w:rsidRPr="00800FE5">
        <w:t xml:space="preserve"> муниципальных услуг». </w:t>
      </w:r>
      <w:proofErr w:type="gramStart"/>
      <w:r w:rsidRPr="00800FE5">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800FE5">
          <w:t>частью 1.3 статьи 16</w:t>
        </w:r>
      </w:hyperlink>
      <w:r w:rsidRPr="00800FE5">
        <w:t xml:space="preserve"> Федерального закона №210.</w:t>
      </w:r>
      <w:proofErr w:type="gramEnd"/>
    </w:p>
    <w:p w:rsidR="00800FE5" w:rsidRPr="00800FE5" w:rsidRDefault="00800FE5" w:rsidP="00800FE5">
      <w:pPr>
        <w:ind w:firstLine="540"/>
        <w:jc w:val="both"/>
        <w:outlineLvl w:val="1"/>
      </w:pPr>
      <w:r w:rsidRPr="00800FE5">
        <w:t>5.3. Жалоба подается в письменной форме на бумажном носителе, в электронной форме в Администрацию муниципального образования «Увинский район». Жалобы на решения, принятые руководителем органа, предоставляющего муниципальную услугу, рассматриваются непосредственно главой муниципального образования «Увинский район».</w:t>
      </w:r>
    </w:p>
    <w:p w:rsidR="00800FE5" w:rsidRPr="00800FE5" w:rsidRDefault="00800FE5" w:rsidP="00800FE5">
      <w:pPr>
        <w:ind w:firstLine="540"/>
        <w:jc w:val="both"/>
        <w:outlineLvl w:val="1"/>
      </w:pPr>
      <w:r w:rsidRPr="00800FE5">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«Увинский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00FE5" w:rsidRPr="00800FE5" w:rsidRDefault="00800FE5" w:rsidP="00800FE5">
      <w:pPr>
        <w:ind w:firstLine="540"/>
        <w:jc w:val="both"/>
        <w:outlineLvl w:val="1"/>
      </w:pPr>
      <w:r w:rsidRPr="00800FE5">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800FE5" w:rsidRPr="00800FE5" w:rsidRDefault="00800FE5" w:rsidP="00800FE5">
      <w:pPr>
        <w:ind w:firstLine="540"/>
        <w:jc w:val="both"/>
        <w:outlineLvl w:val="1"/>
      </w:pPr>
      <w:r w:rsidRPr="00800FE5">
        <w:t>5.4. Жалоба должна содержать:</w:t>
      </w:r>
    </w:p>
    <w:p w:rsidR="00800FE5" w:rsidRPr="00800FE5" w:rsidRDefault="00800FE5" w:rsidP="00800FE5">
      <w:pPr>
        <w:ind w:firstLine="540"/>
        <w:jc w:val="both"/>
        <w:outlineLvl w:val="1"/>
      </w:pPr>
      <w:r w:rsidRPr="00800FE5">
        <w:t>1) наименование органа, предоставляющего муниципальную услугу, многофункционального центра либо муниципального служащего, работника решения и действия (бездействие) которых обжалуются;</w:t>
      </w:r>
    </w:p>
    <w:p w:rsidR="00800FE5" w:rsidRPr="00800FE5" w:rsidRDefault="00800FE5" w:rsidP="00800FE5">
      <w:pPr>
        <w:ind w:firstLine="540"/>
        <w:jc w:val="both"/>
        <w:outlineLvl w:val="1"/>
      </w:pPr>
      <w:proofErr w:type="gramStart"/>
      <w:r w:rsidRPr="00800FE5">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0FE5" w:rsidRPr="00800FE5" w:rsidRDefault="00800FE5" w:rsidP="00800FE5">
      <w:pPr>
        <w:ind w:firstLine="540"/>
        <w:jc w:val="both"/>
        <w:outlineLvl w:val="1"/>
      </w:pPr>
      <w:r w:rsidRPr="00800FE5">
        <w:t>3) сведения об обжалуемых решениях и действиях (бездействии) органа, предоставляющего муниципальную услугу, многофункционального центра либо муниципального служащего, работника;</w:t>
      </w:r>
    </w:p>
    <w:p w:rsidR="00800FE5" w:rsidRPr="00800FE5" w:rsidRDefault="00800FE5" w:rsidP="00800FE5">
      <w:pPr>
        <w:ind w:firstLine="540"/>
        <w:jc w:val="both"/>
        <w:outlineLvl w:val="1"/>
      </w:pPr>
      <w:r w:rsidRPr="00800FE5">
        <w:t>4) доводы, на основании которых заявитель не согласен с решением и действием (бездействием) органа, предоставляющего муниципальную услугу, многофункционального центра либо муниципального служащего, работника. Заявителем могут быть представлены документы (при наличии), подтверждающие дов</w:t>
      </w:r>
      <w:r w:rsidRPr="00800FE5">
        <w:t>о</w:t>
      </w:r>
      <w:r w:rsidRPr="00800FE5">
        <w:t>ды заявителя, либо их копии.</w:t>
      </w:r>
    </w:p>
    <w:p w:rsidR="00800FE5" w:rsidRPr="00800FE5" w:rsidRDefault="00800FE5" w:rsidP="00800FE5">
      <w:pPr>
        <w:ind w:firstLine="540"/>
        <w:jc w:val="both"/>
        <w:outlineLvl w:val="1"/>
      </w:pPr>
      <w:r w:rsidRPr="00800FE5">
        <w:t xml:space="preserve">Жалоба, поступившая в орган, предоставляющий муниципальную услугу, подлежит рассмотрению главой муниципального образования «Увинский район» или по его поручению </w:t>
      </w:r>
      <w:r w:rsidR="00713B8B">
        <w:t>начальником Управления сельского хозяйства</w:t>
      </w:r>
      <w:bookmarkStart w:id="1" w:name="_GoBack"/>
      <w:bookmarkEnd w:id="1"/>
      <w:r w:rsidRPr="00800FE5">
        <w:t xml:space="preserve"> Администрации, в течение пятнадцати рабочих дней со дня ее регистрации, а в случае обжалования отказа органа,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00FE5" w:rsidRPr="00800FE5" w:rsidRDefault="00800FE5" w:rsidP="00800FE5">
      <w:pPr>
        <w:ind w:firstLine="540"/>
        <w:jc w:val="both"/>
        <w:outlineLvl w:val="1"/>
      </w:pPr>
      <w:r w:rsidRPr="00800FE5">
        <w:t>По результатам рассмотрения жалобы Администрация муниципального образования «Увинский район» принимает одно из следующих решений:</w:t>
      </w:r>
    </w:p>
    <w:p w:rsidR="00800FE5" w:rsidRPr="00800FE5" w:rsidRDefault="00800FE5" w:rsidP="00800FE5">
      <w:pPr>
        <w:ind w:firstLine="540"/>
        <w:jc w:val="both"/>
        <w:outlineLvl w:val="1"/>
      </w:pPr>
      <w:proofErr w:type="gramStart"/>
      <w:r w:rsidRPr="00800FE5">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00FE5" w:rsidRPr="00800FE5" w:rsidRDefault="00800FE5" w:rsidP="00800FE5">
      <w:pPr>
        <w:ind w:firstLine="540"/>
        <w:jc w:val="both"/>
        <w:outlineLvl w:val="1"/>
      </w:pPr>
      <w:r w:rsidRPr="00800FE5">
        <w:t>2) отказывает в удовлетворении жалобы.</w:t>
      </w:r>
    </w:p>
    <w:p w:rsidR="00800FE5" w:rsidRPr="00800FE5" w:rsidRDefault="00800FE5" w:rsidP="00800FE5">
      <w:pPr>
        <w:ind w:firstLine="540"/>
        <w:jc w:val="both"/>
        <w:outlineLvl w:val="1"/>
      </w:pPr>
      <w:r w:rsidRPr="00800FE5">
        <w:t>Не позднее дня, следующего за днем принятия решения, заявителю в письменной форме и по желанию заявителя в электронной форме направляется мот</w:t>
      </w:r>
      <w:r w:rsidRPr="00800FE5">
        <w:t>и</w:t>
      </w:r>
      <w:r w:rsidRPr="00800FE5">
        <w:t>вированный ответ о результатах рассмотрения жалобы.</w:t>
      </w:r>
    </w:p>
    <w:p w:rsidR="00800FE5" w:rsidRPr="00800FE5" w:rsidRDefault="00800FE5" w:rsidP="00800FE5">
      <w:pPr>
        <w:ind w:firstLine="540"/>
        <w:jc w:val="both"/>
        <w:outlineLvl w:val="1"/>
      </w:pPr>
      <w:proofErr w:type="gramStart"/>
      <w:r w:rsidRPr="00800FE5">
        <w:t xml:space="preserve">В случае признания жалобы подлежащей удовлетворению в ответе заявителю, указанном в </w:t>
      </w:r>
      <w:hyperlink r:id="rId26" w:history="1">
        <w:r w:rsidRPr="00800FE5">
          <w:t>части 8</w:t>
        </w:r>
      </w:hyperlink>
      <w:r w:rsidRPr="00800FE5">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7" w:history="1">
        <w:r w:rsidRPr="00800FE5">
          <w:t>частью 1.1 статьи 16</w:t>
        </w:r>
      </w:hyperlink>
      <w:r w:rsidRPr="00800FE5">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800FE5">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00FE5" w:rsidRPr="00800FE5" w:rsidRDefault="00800FE5" w:rsidP="00800FE5">
      <w:pPr>
        <w:autoSpaceDE w:val="0"/>
        <w:autoSpaceDN w:val="0"/>
        <w:adjustRightInd w:val="0"/>
        <w:ind w:firstLine="540"/>
        <w:jc w:val="both"/>
      </w:pPr>
      <w:r w:rsidRPr="00800FE5">
        <w:t xml:space="preserve">В случае признания </w:t>
      </w:r>
      <w:proofErr w:type="gramStart"/>
      <w:r w:rsidRPr="00800FE5">
        <w:t>жалобы</w:t>
      </w:r>
      <w:proofErr w:type="gramEnd"/>
      <w:r w:rsidRPr="00800FE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0FE5" w:rsidRPr="00800FE5" w:rsidRDefault="00800FE5" w:rsidP="00800FE5">
      <w:pPr>
        <w:ind w:firstLine="540"/>
        <w:jc w:val="both"/>
        <w:rPr>
          <w:rStyle w:val="FontStyle26"/>
          <w:b w:val="0"/>
          <w:bCs w:val="0"/>
          <w:color w:val="000000"/>
          <w:spacing w:val="12"/>
          <w:sz w:val="24"/>
          <w:szCs w:val="24"/>
        </w:rPr>
      </w:pPr>
      <w:r w:rsidRPr="00800FE5">
        <w:t xml:space="preserve">В случае установления в ходе или по результатам </w:t>
      </w:r>
      <w:proofErr w:type="gramStart"/>
      <w:r w:rsidRPr="00800FE5">
        <w:t>рассмотрения жалобы признаков состава административного правонарушения</w:t>
      </w:r>
      <w:proofErr w:type="gramEnd"/>
      <w:r w:rsidRPr="00800FE5">
        <w:t xml:space="preserve"> или преступления должностное лицо, наделенное полномочиями по рассмотрению жалоб (глава муниципал</w:t>
      </w:r>
      <w:r w:rsidRPr="00800FE5">
        <w:t>ь</w:t>
      </w:r>
      <w:r w:rsidRPr="00800FE5">
        <w:t xml:space="preserve">ного образования «Увинский район» или </w:t>
      </w:r>
      <w:r w:rsidR="00267239">
        <w:t>начальник</w:t>
      </w:r>
      <w:r w:rsidRPr="00800FE5">
        <w:t xml:space="preserve"> Управления </w:t>
      </w:r>
      <w:r w:rsidR="00A26A0A">
        <w:t>сельского хозяйства</w:t>
      </w:r>
      <w:r w:rsidRPr="00800FE5">
        <w:t>) незамедлительно направляет имеющиеся материалы в органы прокурат</w:t>
      </w:r>
      <w:r w:rsidRPr="00800FE5">
        <w:t>у</w:t>
      </w:r>
      <w:r w:rsidRPr="00800FE5">
        <w:t>ры.</w:t>
      </w:r>
    </w:p>
    <w:p w:rsidR="00CA022D" w:rsidRPr="001A7DEB" w:rsidRDefault="00CA022D" w:rsidP="00CA022D">
      <w:pPr>
        <w:jc w:val="center"/>
      </w:pPr>
      <w:r w:rsidRPr="001A7DEB">
        <w:t>__________________________________________</w:t>
      </w:r>
    </w:p>
    <w:p w:rsidR="00D16CC6" w:rsidRPr="001A7DEB" w:rsidRDefault="00CA022D" w:rsidP="00CA022D">
      <w:pPr>
        <w:jc w:val="both"/>
      </w:pPr>
      <w:r w:rsidRPr="001A7DEB">
        <w:br w:type="page"/>
      </w:r>
      <w:r w:rsidR="007A617C" w:rsidRPr="001A7DEB">
        <w:lastRenderedPageBreak/>
        <w:t xml:space="preserve"> </w:t>
      </w:r>
    </w:p>
    <w:p w:rsidR="00975A66" w:rsidRPr="00E36BF7" w:rsidRDefault="00975A66" w:rsidP="00975A66">
      <w:pPr>
        <w:jc w:val="right"/>
        <w:rPr>
          <w:sz w:val="20"/>
          <w:szCs w:val="20"/>
        </w:rPr>
      </w:pPr>
      <w:r w:rsidRPr="00E36BF7">
        <w:rPr>
          <w:sz w:val="20"/>
          <w:szCs w:val="20"/>
        </w:rPr>
        <w:t>Приложение №1</w:t>
      </w:r>
    </w:p>
    <w:p w:rsidR="00975A66" w:rsidRPr="00E36BF7" w:rsidRDefault="00975A66" w:rsidP="00975A66">
      <w:pPr>
        <w:jc w:val="right"/>
        <w:rPr>
          <w:sz w:val="20"/>
          <w:szCs w:val="20"/>
        </w:rPr>
      </w:pPr>
      <w:r w:rsidRPr="00E36BF7">
        <w:rPr>
          <w:sz w:val="20"/>
          <w:szCs w:val="20"/>
        </w:rPr>
        <w:t>к Административному регламенту</w:t>
      </w:r>
    </w:p>
    <w:p w:rsidR="00975A66" w:rsidRPr="00194948" w:rsidRDefault="00975A66" w:rsidP="00975A66"/>
    <w:tbl>
      <w:tblPr>
        <w:tblStyle w:val="a5"/>
        <w:tblW w:w="4791"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49"/>
        <w:gridCol w:w="1885"/>
        <w:gridCol w:w="621"/>
        <w:gridCol w:w="236"/>
      </w:tblGrid>
      <w:tr w:rsidR="00975A66" w:rsidTr="00E10357">
        <w:trPr>
          <w:gridAfter w:val="1"/>
          <w:wAfter w:w="236" w:type="dxa"/>
        </w:trPr>
        <w:tc>
          <w:tcPr>
            <w:tcW w:w="4555" w:type="dxa"/>
            <w:gridSpan w:val="3"/>
            <w:tcBorders>
              <w:bottom w:val="single" w:sz="4" w:space="0" w:color="auto"/>
            </w:tcBorders>
          </w:tcPr>
          <w:p w:rsidR="00975A66" w:rsidRDefault="00975A66" w:rsidP="00E10357"/>
        </w:tc>
      </w:tr>
      <w:tr w:rsidR="00975A66" w:rsidTr="00E10357">
        <w:trPr>
          <w:gridAfter w:val="1"/>
          <w:wAfter w:w="236" w:type="dxa"/>
        </w:trPr>
        <w:tc>
          <w:tcPr>
            <w:tcW w:w="4555" w:type="dxa"/>
            <w:gridSpan w:val="3"/>
            <w:tcBorders>
              <w:bottom w:val="single" w:sz="4" w:space="0" w:color="auto"/>
            </w:tcBorders>
          </w:tcPr>
          <w:p w:rsidR="00975A66" w:rsidRDefault="00975A66" w:rsidP="00E10357"/>
        </w:tc>
      </w:tr>
      <w:tr w:rsidR="00975A66" w:rsidTr="00E10357">
        <w:trPr>
          <w:gridAfter w:val="1"/>
          <w:wAfter w:w="236" w:type="dxa"/>
        </w:trPr>
        <w:tc>
          <w:tcPr>
            <w:tcW w:w="4555" w:type="dxa"/>
            <w:gridSpan w:val="3"/>
            <w:tcBorders>
              <w:bottom w:val="single" w:sz="4" w:space="0" w:color="auto"/>
            </w:tcBorders>
          </w:tcPr>
          <w:p w:rsidR="00975A66" w:rsidRDefault="00975A66" w:rsidP="00E10357"/>
        </w:tc>
      </w:tr>
      <w:tr w:rsidR="00975A66" w:rsidTr="00E10357">
        <w:trPr>
          <w:gridAfter w:val="1"/>
          <w:wAfter w:w="236" w:type="dxa"/>
        </w:trPr>
        <w:tc>
          <w:tcPr>
            <w:tcW w:w="4555" w:type="dxa"/>
            <w:gridSpan w:val="3"/>
            <w:tcBorders>
              <w:top w:val="single" w:sz="4" w:space="0" w:color="auto"/>
            </w:tcBorders>
          </w:tcPr>
          <w:p w:rsidR="00975A66" w:rsidRDefault="00975A66" w:rsidP="00E10357">
            <w:pPr>
              <w:jc w:val="center"/>
              <w:rPr>
                <w:sz w:val="20"/>
                <w:szCs w:val="20"/>
              </w:rPr>
            </w:pPr>
            <w:r w:rsidRPr="009B6060">
              <w:rPr>
                <w:sz w:val="20"/>
                <w:szCs w:val="20"/>
              </w:rPr>
              <w:t>(наименование органа местного самоуправления, в который предоставляется заявление)</w:t>
            </w:r>
          </w:p>
          <w:p w:rsidR="00975A66" w:rsidRPr="009B6060" w:rsidRDefault="00975A66" w:rsidP="00E10357">
            <w:pPr>
              <w:jc w:val="center"/>
              <w:rPr>
                <w:sz w:val="20"/>
                <w:szCs w:val="20"/>
              </w:rPr>
            </w:pPr>
          </w:p>
        </w:tc>
      </w:tr>
      <w:tr w:rsidR="00975A66" w:rsidTr="00E10357">
        <w:trPr>
          <w:gridAfter w:val="1"/>
          <w:wAfter w:w="236" w:type="dxa"/>
        </w:trPr>
        <w:tc>
          <w:tcPr>
            <w:tcW w:w="2049" w:type="dxa"/>
          </w:tcPr>
          <w:p w:rsidR="00975A66" w:rsidRPr="009B6060" w:rsidRDefault="00975A66" w:rsidP="00E10357">
            <w:pPr>
              <w:ind w:right="-108"/>
              <w:rPr>
                <w:sz w:val="20"/>
                <w:szCs w:val="20"/>
              </w:rPr>
            </w:pPr>
            <w:r w:rsidRPr="009B6060">
              <w:rPr>
                <w:sz w:val="20"/>
                <w:szCs w:val="20"/>
              </w:rPr>
              <w:t>от гражданин</w:t>
            </w:r>
            <w:proofErr w:type="gramStart"/>
            <w:r w:rsidRPr="009B6060">
              <w:rPr>
                <w:sz w:val="20"/>
                <w:szCs w:val="20"/>
              </w:rPr>
              <w:t>а(</w:t>
            </w:r>
            <w:proofErr w:type="gramEnd"/>
            <w:r w:rsidRPr="009B6060">
              <w:rPr>
                <w:sz w:val="20"/>
                <w:szCs w:val="20"/>
              </w:rPr>
              <w:t>-</w:t>
            </w:r>
            <w:proofErr w:type="spellStart"/>
            <w:r w:rsidRPr="009B6060">
              <w:rPr>
                <w:sz w:val="20"/>
                <w:szCs w:val="20"/>
              </w:rPr>
              <w:t>ки</w:t>
            </w:r>
            <w:proofErr w:type="spellEnd"/>
            <w:r w:rsidRPr="009B6060">
              <w:rPr>
                <w:sz w:val="20"/>
                <w:szCs w:val="20"/>
              </w:rPr>
              <w:t>)</w:t>
            </w:r>
          </w:p>
        </w:tc>
        <w:tc>
          <w:tcPr>
            <w:tcW w:w="2506" w:type="dxa"/>
            <w:gridSpan w:val="2"/>
            <w:tcBorders>
              <w:bottom w:val="single" w:sz="4" w:space="0" w:color="auto"/>
            </w:tcBorders>
          </w:tcPr>
          <w:p w:rsidR="00975A66" w:rsidRDefault="00975A66" w:rsidP="00E10357"/>
        </w:tc>
      </w:tr>
      <w:tr w:rsidR="00975A66" w:rsidTr="00E10357">
        <w:trPr>
          <w:gridAfter w:val="1"/>
          <w:wAfter w:w="236" w:type="dxa"/>
        </w:trPr>
        <w:tc>
          <w:tcPr>
            <w:tcW w:w="4555" w:type="dxa"/>
            <w:gridSpan w:val="3"/>
            <w:tcBorders>
              <w:bottom w:val="single" w:sz="4" w:space="0" w:color="auto"/>
            </w:tcBorders>
          </w:tcPr>
          <w:p w:rsidR="00975A66" w:rsidRDefault="00975A66" w:rsidP="00E10357">
            <w:pPr>
              <w:jc w:val="center"/>
            </w:pPr>
          </w:p>
        </w:tc>
      </w:tr>
      <w:tr w:rsidR="00975A66" w:rsidTr="00E10357">
        <w:trPr>
          <w:gridAfter w:val="1"/>
          <w:wAfter w:w="236" w:type="dxa"/>
        </w:trPr>
        <w:tc>
          <w:tcPr>
            <w:tcW w:w="4555" w:type="dxa"/>
            <w:gridSpan w:val="3"/>
            <w:tcBorders>
              <w:top w:val="single" w:sz="4" w:space="0" w:color="auto"/>
            </w:tcBorders>
          </w:tcPr>
          <w:p w:rsidR="00975A66" w:rsidRPr="009B6060" w:rsidRDefault="00975A66" w:rsidP="00E10357">
            <w:pPr>
              <w:jc w:val="center"/>
              <w:rPr>
                <w:sz w:val="20"/>
                <w:szCs w:val="20"/>
              </w:rPr>
            </w:pPr>
            <w:r w:rsidRPr="009B6060">
              <w:rPr>
                <w:sz w:val="20"/>
                <w:szCs w:val="20"/>
              </w:rPr>
              <w:t>(фамилия, имя и отчество (при наличии))</w:t>
            </w:r>
          </w:p>
        </w:tc>
      </w:tr>
      <w:tr w:rsidR="00975A66" w:rsidTr="00E10357">
        <w:tc>
          <w:tcPr>
            <w:tcW w:w="4555" w:type="dxa"/>
            <w:gridSpan w:val="3"/>
            <w:tcBorders>
              <w:bottom w:val="single" w:sz="4" w:space="0" w:color="auto"/>
            </w:tcBorders>
          </w:tcPr>
          <w:p w:rsidR="00975A66" w:rsidRDefault="00975A66" w:rsidP="00E10357"/>
        </w:tc>
        <w:tc>
          <w:tcPr>
            <w:tcW w:w="236" w:type="dxa"/>
          </w:tcPr>
          <w:p w:rsidR="00975A66" w:rsidRDefault="00975A66" w:rsidP="00E10357">
            <w:r>
              <w:t>,</w:t>
            </w:r>
          </w:p>
        </w:tc>
      </w:tr>
      <w:tr w:rsidR="00975A66" w:rsidTr="00E10357">
        <w:trPr>
          <w:gridAfter w:val="1"/>
          <w:wAfter w:w="236" w:type="dxa"/>
        </w:trPr>
        <w:tc>
          <w:tcPr>
            <w:tcW w:w="3934" w:type="dxa"/>
            <w:gridSpan w:val="2"/>
          </w:tcPr>
          <w:p w:rsidR="00975A66" w:rsidRDefault="00975A66" w:rsidP="00E10357">
            <w:r w:rsidRPr="002550BF">
              <w:t>проживающег</w:t>
            </w:r>
            <w:proofErr w:type="gramStart"/>
            <w:r w:rsidRPr="002550BF">
              <w:t>о(</w:t>
            </w:r>
            <w:proofErr w:type="gramEnd"/>
            <w:r>
              <w:t xml:space="preserve">-ей) по </w:t>
            </w:r>
            <w:r w:rsidRPr="002550BF">
              <w:t>адресу:</w:t>
            </w:r>
          </w:p>
        </w:tc>
        <w:tc>
          <w:tcPr>
            <w:tcW w:w="621" w:type="dxa"/>
            <w:tcBorders>
              <w:bottom w:val="single" w:sz="4" w:space="0" w:color="auto"/>
            </w:tcBorders>
          </w:tcPr>
          <w:p w:rsidR="00975A66" w:rsidRDefault="00975A66" w:rsidP="00E10357"/>
        </w:tc>
      </w:tr>
      <w:tr w:rsidR="00975A66" w:rsidTr="00E10357">
        <w:trPr>
          <w:gridAfter w:val="1"/>
          <w:wAfter w:w="236" w:type="dxa"/>
        </w:trPr>
        <w:tc>
          <w:tcPr>
            <w:tcW w:w="4555" w:type="dxa"/>
            <w:gridSpan w:val="3"/>
            <w:tcBorders>
              <w:bottom w:val="single" w:sz="4" w:space="0" w:color="auto"/>
            </w:tcBorders>
          </w:tcPr>
          <w:p w:rsidR="00975A66" w:rsidRDefault="00975A66" w:rsidP="00E10357"/>
        </w:tc>
      </w:tr>
      <w:tr w:rsidR="00975A66" w:rsidTr="00E10357">
        <w:trPr>
          <w:gridAfter w:val="1"/>
          <w:wAfter w:w="236" w:type="dxa"/>
        </w:trPr>
        <w:tc>
          <w:tcPr>
            <w:tcW w:w="4555" w:type="dxa"/>
            <w:gridSpan w:val="3"/>
            <w:tcBorders>
              <w:top w:val="single" w:sz="4" w:space="0" w:color="auto"/>
              <w:bottom w:val="single" w:sz="4" w:space="0" w:color="auto"/>
            </w:tcBorders>
          </w:tcPr>
          <w:p w:rsidR="00975A66" w:rsidRDefault="00975A66" w:rsidP="00E10357"/>
        </w:tc>
      </w:tr>
    </w:tbl>
    <w:p w:rsidR="00975A66" w:rsidRPr="002550BF" w:rsidRDefault="00975A66" w:rsidP="00975A66"/>
    <w:p w:rsidR="00975A66" w:rsidRPr="005015F7" w:rsidRDefault="00975A66" w:rsidP="00975A66">
      <w:pPr>
        <w:jc w:val="center"/>
        <w:rPr>
          <w:sz w:val="28"/>
          <w:szCs w:val="28"/>
        </w:rPr>
      </w:pPr>
      <w:bookmarkStart w:id="2" w:name="P294"/>
      <w:bookmarkEnd w:id="2"/>
      <w:r w:rsidRPr="005015F7">
        <w:rPr>
          <w:sz w:val="28"/>
          <w:szCs w:val="28"/>
        </w:rPr>
        <w:t>ЗАЯВЛЕНИЕ</w:t>
      </w:r>
    </w:p>
    <w:p w:rsidR="00975A66" w:rsidRPr="002550BF" w:rsidRDefault="00975A66" w:rsidP="00975A66"/>
    <w:tbl>
      <w:tblPr>
        <w:tblStyle w:val="a5"/>
        <w:tblW w:w="10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
        <w:gridCol w:w="137"/>
        <w:gridCol w:w="293"/>
        <w:gridCol w:w="412"/>
        <w:gridCol w:w="1415"/>
        <w:gridCol w:w="436"/>
        <w:gridCol w:w="267"/>
        <w:gridCol w:w="1434"/>
        <w:gridCol w:w="1560"/>
        <w:gridCol w:w="372"/>
        <w:gridCol w:w="320"/>
        <w:gridCol w:w="16"/>
        <w:gridCol w:w="267"/>
        <w:gridCol w:w="147"/>
        <w:gridCol w:w="283"/>
        <w:gridCol w:w="721"/>
        <w:gridCol w:w="283"/>
        <w:gridCol w:w="851"/>
        <w:gridCol w:w="237"/>
        <w:gridCol w:w="288"/>
        <w:gridCol w:w="142"/>
        <w:gridCol w:w="288"/>
      </w:tblGrid>
      <w:tr w:rsidR="00975A66" w:rsidTr="00E10357">
        <w:tc>
          <w:tcPr>
            <w:tcW w:w="3210" w:type="dxa"/>
            <w:gridSpan w:val="7"/>
          </w:tcPr>
          <w:p w:rsidR="00975A66" w:rsidRDefault="00975A66" w:rsidP="00E10357">
            <w:pPr>
              <w:ind w:firstLine="567"/>
            </w:pPr>
            <w:r w:rsidRPr="002550BF">
              <w:t>Прошу включить меня,</w:t>
            </w:r>
          </w:p>
        </w:tc>
        <w:tc>
          <w:tcPr>
            <w:tcW w:w="6921" w:type="dxa"/>
            <w:gridSpan w:val="14"/>
            <w:tcBorders>
              <w:bottom w:val="single" w:sz="4" w:space="0" w:color="auto"/>
            </w:tcBorders>
          </w:tcPr>
          <w:p w:rsidR="00975A66" w:rsidRDefault="00975A66" w:rsidP="00E10357"/>
        </w:tc>
        <w:tc>
          <w:tcPr>
            <w:tcW w:w="288" w:type="dxa"/>
          </w:tcPr>
          <w:p w:rsidR="00975A66" w:rsidRDefault="00975A66" w:rsidP="00E10357">
            <w:r>
              <w:t>,</w:t>
            </w:r>
          </w:p>
        </w:tc>
      </w:tr>
      <w:tr w:rsidR="00975A66" w:rsidTr="00E10357">
        <w:tc>
          <w:tcPr>
            <w:tcW w:w="3210" w:type="dxa"/>
            <w:gridSpan w:val="7"/>
          </w:tcPr>
          <w:p w:rsidR="00975A66" w:rsidRPr="002550BF" w:rsidRDefault="00975A66" w:rsidP="00E10357">
            <w:pPr>
              <w:ind w:firstLine="567"/>
            </w:pPr>
          </w:p>
        </w:tc>
        <w:tc>
          <w:tcPr>
            <w:tcW w:w="6921" w:type="dxa"/>
            <w:gridSpan w:val="14"/>
            <w:tcBorders>
              <w:top w:val="single" w:sz="4" w:space="0" w:color="auto"/>
            </w:tcBorders>
          </w:tcPr>
          <w:p w:rsidR="00975A66" w:rsidRPr="009B6060" w:rsidRDefault="00975A66" w:rsidP="00E10357">
            <w:pPr>
              <w:jc w:val="center"/>
              <w:rPr>
                <w:sz w:val="20"/>
                <w:szCs w:val="20"/>
              </w:rPr>
            </w:pPr>
            <w:r w:rsidRPr="009B6060">
              <w:rPr>
                <w:sz w:val="20"/>
                <w:szCs w:val="20"/>
              </w:rPr>
              <w:t>(фамилия, имя и отчество (при наличии))</w:t>
            </w:r>
          </w:p>
        </w:tc>
        <w:tc>
          <w:tcPr>
            <w:tcW w:w="288" w:type="dxa"/>
          </w:tcPr>
          <w:p w:rsidR="00975A66" w:rsidRDefault="00975A66" w:rsidP="00E10357"/>
        </w:tc>
      </w:tr>
      <w:tr w:rsidR="00975A66" w:rsidTr="00E10357">
        <w:tc>
          <w:tcPr>
            <w:tcW w:w="1092" w:type="dxa"/>
            <w:gridSpan w:val="4"/>
          </w:tcPr>
          <w:p w:rsidR="00975A66" w:rsidRDefault="00975A66" w:rsidP="00E10357">
            <w:r w:rsidRPr="002550BF">
              <w:t>паспорт</w:t>
            </w:r>
          </w:p>
        </w:tc>
        <w:tc>
          <w:tcPr>
            <w:tcW w:w="3552" w:type="dxa"/>
            <w:gridSpan w:val="4"/>
            <w:tcBorders>
              <w:bottom w:val="single" w:sz="4" w:space="0" w:color="auto"/>
            </w:tcBorders>
          </w:tcPr>
          <w:p w:rsidR="00975A66" w:rsidRDefault="00975A66" w:rsidP="00E10357"/>
        </w:tc>
        <w:tc>
          <w:tcPr>
            <w:tcW w:w="1560" w:type="dxa"/>
          </w:tcPr>
          <w:p w:rsidR="00975A66" w:rsidRDefault="00975A66" w:rsidP="00E10357">
            <w:pPr>
              <w:ind w:right="-108"/>
            </w:pPr>
            <w:r w:rsidRPr="002550BF">
              <w:t>, выданный</w:t>
            </w:r>
            <w:r>
              <w:t xml:space="preserve"> «</w:t>
            </w:r>
          </w:p>
        </w:tc>
        <w:tc>
          <w:tcPr>
            <w:tcW w:w="372" w:type="dxa"/>
            <w:tcBorders>
              <w:bottom w:val="single" w:sz="4" w:space="0" w:color="auto"/>
            </w:tcBorders>
          </w:tcPr>
          <w:p w:rsidR="00975A66" w:rsidRDefault="00975A66" w:rsidP="00E10357"/>
        </w:tc>
        <w:tc>
          <w:tcPr>
            <w:tcW w:w="336" w:type="dxa"/>
            <w:gridSpan w:val="2"/>
          </w:tcPr>
          <w:p w:rsidR="00975A66" w:rsidRDefault="00975A66" w:rsidP="00E10357">
            <w:r>
              <w:t>»</w:t>
            </w:r>
          </w:p>
        </w:tc>
        <w:tc>
          <w:tcPr>
            <w:tcW w:w="1418" w:type="dxa"/>
            <w:gridSpan w:val="4"/>
            <w:tcBorders>
              <w:bottom w:val="single" w:sz="4" w:space="0" w:color="auto"/>
            </w:tcBorders>
          </w:tcPr>
          <w:p w:rsidR="00975A66" w:rsidRDefault="00975A66" w:rsidP="00E10357"/>
        </w:tc>
        <w:tc>
          <w:tcPr>
            <w:tcW w:w="283" w:type="dxa"/>
          </w:tcPr>
          <w:p w:rsidR="00975A66" w:rsidRDefault="00975A66" w:rsidP="00E10357"/>
        </w:tc>
        <w:tc>
          <w:tcPr>
            <w:tcW w:w="851" w:type="dxa"/>
            <w:tcBorders>
              <w:bottom w:val="single" w:sz="4" w:space="0" w:color="auto"/>
            </w:tcBorders>
          </w:tcPr>
          <w:p w:rsidR="00975A66" w:rsidRDefault="00975A66" w:rsidP="00E10357"/>
        </w:tc>
        <w:tc>
          <w:tcPr>
            <w:tcW w:w="667" w:type="dxa"/>
            <w:gridSpan w:val="3"/>
          </w:tcPr>
          <w:p w:rsidR="00975A66" w:rsidRDefault="00975A66" w:rsidP="00E10357">
            <w:r>
              <w:t>года</w:t>
            </w:r>
          </w:p>
        </w:tc>
        <w:tc>
          <w:tcPr>
            <w:tcW w:w="288" w:type="dxa"/>
          </w:tcPr>
          <w:p w:rsidR="00975A66" w:rsidRDefault="00975A66" w:rsidP="00E10357"/>
        </w:tc>
      </w:tr>
      <w:tr w:rsidR="00975A66" w:rsidTr="00E10357">
        <w:tc>
          <w:tcPr>
            <w:tcW w:w="1092" w:type="dxa"/>
            <w:gridSpan w:val="4"/>
          </w:tcPr>
          <w:p w:rsidR="00975A66" w:rsidRPr="002550BF" w:rsidRDefault="00975A66" w:rsidP="00E10357"/>
        </w:tc>
        <w:tc>
          <w:tcPr>
            <w:tcW w:w="3552" w:type="dxa"/>
            <w:gridSpan w:val="4"/>
          </w:tcPr>
          <w:p w:rsidR="00975A66" w:rsidRPr="009B6060" w:rsidRDefault="00975A66" w:rsidP="00E10357">
            <w:pPr>
              <w:jc w:val="center"/>
              <w:rPr>
                <w:sz w:val="20"/>
                <w:szCs w:val="20"/>
              </w:rPr>
            </w:pPr>
            <w:r w:rsidRPr="009B6060">
              <w:rPr>
                <w:sz w:val="20"/>
                <w:szCs w:val="20"/>
              </w:rPr>
              <w:t>(серия, номер)</w:t>
            </w:r>
          </w:p>
        </w:tc>
        <w:tc>
          <w:tcPr>
            <w:tcW w:w="1560" w:type="dxa"/>
          </w:tcPr>
          <w:p w:rsidR="00975A66" w:rsidRPr="002550BF" w:rsidRDefault="00975A66" w:rsidP="00E10357"/>
        </w:tc>
        <w:tc>
          <w:tcPr>
            <w:tcW w:w="3927" w:type="dxa"/>
            <w:gridSpan w:val="12"/>
          </w:tcPr>
          <w:p w:rsidR="00975A66" w:rsidRPr="004C3CA8" w:rsidRDefault="00975A66" w:rsidP="00E10357">
            <w:pPr>
              <w:jc w:val="center"/>
            </w:pPr>
          </w:p>
        </w:tc>
        <w:tc>
          <w:tcPr>
            <w:tcW w:w="288" w:type="dxa"/>
          </w:tcPr>
          <w:p w:rsidR="00975A66" w:rsidRDefault="00975A66" w:rsidP="00E10357"/>
        </w:tc>
      </w:tr>
      <w:tr w:rsidR="00975A66" w:rsidTr="00E10357">
        <w:tc>
          <w:tcPr>
            <w:tcW w:w="10419" w:type="dxa"/>
            <w:gridSpan w:val="22"/>
            <w:tcBorders>
              <w:bottom w:val="single" w:sz="4" w:space="0" w:color="auto"/>
            </w:tcBorders>
          </w:tcPr>
          <w:p w:rsidR="00975A66" w:rsidRDefault="00975A66" w:rsidP="00E10357"/>
        </w:tc>
      </w:tr>
      <w:tr w:rsidR="00975A66" w:rsidTr="00E10357">
        <w:tc>
          <w:tcPr>
            <w:tcW w:w="10419" w:type="dxa"/>
            <w:gridSpan w:val="22"/>
            <w:tcBorders>
              <w:top w:val="single" w:sz="4" w:space="0" w:color="auto"/>
            </w:tcBorders>
          </w:tcPr>
          <w:p w:rsidR="00975A66" w:rsidRPr="009B6060" w:rsidRDefault="00975A66" w:rsidP="00E10357">
            <w:pPr>
              <w:jc w:val="center"/>
              <w:rPr>
                <w:sz w:val="20"/>
                <w:szCs w:val="20"/>
              </w:rPr>
            </w:pPr>
            <w:r w:rsidRPr="009B6060">
              <w:rPr>
                <w:sz w:val="20"/>
                <w:szCs w:val="20"/>
              </w:rPr>
              <w:t>(наименование органа, выдавшего паспорт)</w:t>
            </w:r>
          </w:p>
        </w:tc>
      </w:tr>
      <w:tr w:rsidR="00975A66" w:rsidTr="00E10357">
        <w:tc>
          <w:tcPr>
            <w:tcW w:w="10419" w:type="dxa"/>
            <w:gridSpan w:val="22"/>
          </w:tcPr>
          <w:p w:rsidR="00975A66" w:rsidRDefault="00975A66" w:rsidP="00E10357">
            <w:pPr>
              <w:jc w:val="both"/>
            </w:pPr>
            <w:r w:rsidRPr="002550BF">
              <w:t>в состав участников  мероприятий по улучшению жилищных</w:t>
            </w:r>
            <w:r>
              <w:t xml:space="preserve"> условий граждан, проживающих на сельских территориях, в рамках государственной</w:t>
            </w:r>
            <w:r w:rsidRPr="002550BF">
              <w:t xml:space="preserve"> программы </w:t>
            </w:r>
            <w:r>
              <w:t>Российской Федерации «Комплексное развитие сельских территорий».</w:t>
            </w:r>
          </w:p>
        </w:tc>
      </w:tr>
      <w:tr w:rsidR="00975A66" w:rsidTr="00E10357">
        <w:tc>
          <w:tcPr>
            <w:tcW w:w="10419" w:type="dxa"/>
            <w:gridSpan w:val="22"/>
          </w:tcPr>
          <w:p w:rsidR="00975A66" w:rsidRDefault="00975A66" w:rsidP="00E10357">
            <w:pPr>
              <w:ind w:firstLine="567"/>
            </w:pPr>
            <w:r w:rsidRPr="002550BF">
              <w:t>Жилищные условия планирую улучшить путем</w:t>
            </w:r>
          </w:p>
        </w:tc>
      </w:tr>
      <w:tr w:rsidR="00975A66" w:rsidTr="00E10357">
        <w:tc>
          <w:tcPr>
            <w:tcW w:w="10419" w:type="dxa"/>
            <w:gridSpan w:val="22"/>
            <w:tcBorders>
              <w:bottom w:val="single" w:sz="4" w:space="0" w:color="auto"/>
            </w:tcBorders>
          </w:tcPr>
          <w:p w:rsidR="00975A66" w:rsidRDefault="00975A66" w:rsidP="00E10357"/>
        </w:tc>
      </w:tr>
      <w:tr w:rsidR="00975A66" w:rsidTr="00E10357">
        <w:tc>
          <w:tcPr>
            <w:tcW w:w="10419" w:type="dxa"/>
            <w:gridSpan w:val="22"/>
            <w:tcBorders>
              <w:top w:val="single" w:sz="4" w:space="0" w:color="auto"/>
            </w:tcBorders>
          </w:tcPr>
          <w:p w:rsidR="00975A66" w:rsidRPr="009B6060" w:rsidRDefault="00975A66" w:rsidP="00E10357">
            <w:pPr>
              <w:jc w:val="center"/>
              <w:rPr>
                <w:sz w:val="20"/>
                <w:szCs w:val="20"/>
              </w:rPr>
            </w:pPr>
            <w:proofErr w:type="gramStart"/>
            <w:r w:rsidRPr="009B6060">
              <w:rPr>
                <w:sz w:val="20"/>
                <w:szCs w:val="20"/>
              </w:rPr>
              <w:t>(строительство жилого дома, реконструкция, приобретение жилого помещения,</w:t>
            </w:r>
            <w:proofErr w:type="gramEnd"/>
          </w:p>
          <w:p w:rsidR="00975A66" w:rsidRPr="009B6060" w:rsidRDefault="00975A66" w:rsidP="00E10357">
            <w:pPr>
              <w:jc w:val="center"/>
              <w:rPr>
                <w:sz w:val="20"/>
                <w:szCs w:val="20"/>
              </w:rPr>
            </w:pPr>
            <w:r w:rsidRPr="009B6060">
              <w:rPr>
                <w:sz w:val="20"/>
                <w:szCs w:val="20"/>
              </w:rPr>
              <w:t>участие в долевом строительстве жилых домов (квартир) – указать нужное в соответствии</w:t>
            </w:r>
          </w:p>
          <w:p w:rsidR="00975A66" w:rsidRPr="009B6060" w:rsidRDefault="00975A66" w:rsidP="00E10357">
            <w:pPr>
              <w:jc w:val="center"/>
              <w:rPr>
                <w:sz w:val="20"/>
                <w:szCs w:val="20"/>
              </w:rPr>
            </w:pPr>
            <w:r w:rsidRPr="009B6060">
              <w:rPr>
                <w:sz w:val="20"/>
                <w:szCs w:val="20"/>
              </w:rPr>
              <w:t>с пунктом 9 Положения о предоставлении социальных выплат на строительство</w:t>
            </w:r>
          </w:p>
          <w:p w:rsidR="00975A66" w:rsidRPr="009B6060" w:rsidRDefault="00975A66" w:rsidP="00E10357">
            <w:pPr>
              <w:jc w:val="center"/>
              <w:rPr>
                <w:sz w:val="20"/>
                <w:szCs w:val="20"/>
              </w:rPr>
            </w:pPr>
            <w:r w:rsidRPr="009B6060">
              <w:rPr>
                <w:sz w:val="20"/>
                <w:szCs w:val="20"/>
              </w:rPr>
              <w:t>(приобретение) жилья гражданам, проживающим на сельских территориях, установленного</w:t>
            </w:r>
          </w:p>
          <w:p w:rsidR="00975A66" w:rsidRPr="009B6060" w:rsidRDefault="00975A66" w:rsidP="00E10357">
            <w:pPr>
              <w:jc w:val="center"/>
              <w:rPr>
                <w:sz w:val="20"/>
                <w:szCs w:val="20"/>
              </w:rPr>
            </w:pPr>
            <w:r w:rsidRPr="009B6060">
              <w:rPr>
                <w:sz w:val="20"/>
                <w:szCs w:val="20"/>
              </w:rPr>
              <w:t>в приложении 3 к государственной программе Российской Федерации «</w:t>
            </w:r>
            <w:proofErr w:type="gramStart"/>
            <w:r w:rsidRPr="009B6060">
              <w:rPr>
                <w:sz w:val="20"/>
                <w:szCs w:val="20"/>
              </w:rPr>
              <w:t>Комплексное</w:t>
            </w:r>
            <w:proofErr w:type="gramEnd"/>
          </w:p>
          <w:p w:rsidR="00975A66" w:rsidRPr="009B6060" w:rsidRDefault="00975A66" w:rsidP="00E10357">
            <w:pPr>
              <w:jc w:val="center"/>
              <w:rPr>
                <w:sz w:val="20"/>
                <w:szCs w:val="20"/>
              </w:rPr>
            </w:pPr>
            <w:r w:rsidRPr="009B6060">
              <w:rPr>
                <w:sz w:val="20"/>
                <w:szCs w:val="20"/>
              </w:rPr>
              <w:t>развитие сельских территорий», утвержденной постановлением Правительства Российской</w:t>
            </w:r>
          </w:p>
          <w:p w:rsidR="00975A66" w:rsidRPr="0067210C" w:rsidRDefault="00975A66" w:rsidP="00E10357">
            <w:pPr>
              <w:jc w:val="center"/>
            </w:pPr>
            <w:proofErr w:type="gramStart"/>
            <w:r w:rsidRPr="009B6060">
              <w:rPr>
                <w:sz w:val="20"/>
                <w:szCs w:val="20"/>
              </w:rPr>
              <w:t xml:space="preserve">Федерации от 31 мая 2019 года </w:t>
            </w:r>
            <w:r w:rsidRPr="009B6060">
              <w:rPr>
                <w:sz w:val="20"/>
                <w:szCs w:val="20"/>
                <w:lang w:val="en-US"/>
              </w:rPr>
              <w:t>N</w:t>
            </w:r>
            <w:r w:rsidRPr="009B6060">
              <w:rPr>
                <w:sz w:val="20"/>
                <w:szCs w:val="20"/>
              </w:rPr>
              <w:t xml:space="preserve"> 696)</w:t>
            </w:r>
            <w:proofErr w:type="gramEnd"/>
          </w:p>
        </w:tc>
      </w:tr>
      <w:tr w:rsidR="00975A66" w:rsidTr="00E10357">
        <w:tc>
          <w:tcPr>
            <w:tcW w:w="387" w:type="dxa"/>
            <w:gridSpan w:val="2"/>
          </w:tcPr>
          <w:p w:rsidR="00975A66" w:rsidRDefault="00975A66" w:rsidP="00E10357">
            <w:r w:rsidRPr="002550BF">
              <w:t>в</w:t>
            </w:r>
          </w:p>
        </w:tc>
        <w:tc>
          <w:tcPr>
            <w:tcW w:w="9744" w:type="dxa"/>
            <w:gridSpan w:val="19"/>
            <w:tcBorders>
              <w:bottom w:val="single" w:sz="4" w:space="0" w:color="auto"/>
            </w:tcBorders>
          </w:tcPr>
          <w:p w:rsidR="00975A66" w:rsidRDefault="00975A66" w:rsidP="00E10357"/>
        </w:tc>
        <w:tc>
          <w:tcPr>
            <w:tcW w:w="288" w:type="dxa"/>
          </w:tcPr>
          <w:p w:rsidR="00975A66" w:rsidRDefault="00975A66" w:rsidP="00E10357">
            <w:r>
              <w:t>.</w:t>
            </w:r>
          </w:p>
        </w:tc>
      </w:tr>
      <w:tr w:rsidR="00975A66" w:rsidTr="00E10357">
        <w:tc>
          <w:tcPr>
            <w:tcW w:w="387" w:type="dxa"/>
            <w:gridSpan w:val="2"/>
          </w:tcPr>
          <w:p w:rsidR="00975A66" w:rsidRPr="002550BF" w:rsidRDefault="00975A66" w:rsidP="00E10357"/>
        </w:tc>
        <w:tc>
          <w:tcPr>
            <w:tcW w:w="9744" w:type="dxa"/>
            <w:gridSpan w:val="19"/>
          </w:tcPr>
          <w:p w:rsidR="00975A66" w:rsidRPr="009B6060" w:rsidRDefault="00975A66" w:rsidP="00E10357">
            <w:pPr>
              <w:jc w:val="center"/>
              <w:rPr>
                <w:sz w:val="20"/>
                <w:szCs w:val="20"/>
              </w:rPr>
            </w:pPr>
            <w:proofErr w:type="gramStart"/>
            <w:r w:rsidRPr="00B02E5F">
              <w:t>(</w:t>
            </w:r>
            <w:r w:rsidRPr="009B6060">
              <w:rPr>
                <w:sz w:val="20"/>
                <w:szCs w:val="20"/>
              </w:rPr>
              <w:t>наименование муниципального образования, в котором планируется</w:t>
            </w:r>
            <w:proofErr w:type="gramEnd"/>
          </w:p>
          <w:p w:rsidR="00975A66" w:rsidRPr="00B02E5F" w:rsidRDefault="00975A66" w:rsidP="00E10357">
            <w:pPr>
              <w:jc w:val="center"/>
            </w:pPr>
            <w:r w:rsidRPr="009B6060">
              <w:rPr>
                <w:sz w:val="20"/>
                <w:szCs w:val="20"/>
              </w:rPr>
              <w:t>приобретение (строительство) жилого дома (жилого помещения))</w:t>
            </w:r>
          </w:p>
        </w:tc>
        <w:tc>
          <w:tcPr>
            <w:tcW w:w="288" w:type="dxa"/>
          </w:tcPr>
          <w:p w:rsidR="00975A66" w:rsidRDefault="00975A66" w:rsidP="00E10357"/>
        </w:tc>
      </w:tr>
      <w:tr w:rsidR="00975A66" w:rsidTr="00E10357">
        <w:tc>
          <w:tcPr>
            <w:tcW w:w="387" w:type="dxa"/>
            <w:gridSpan w:val="2"/>
          </w:tcPr>
          <w:p w:rsidR="00975A66" w:rsidRPr="002550BF" w:rsidRDefault="00975A66" w:rsidP="00E10357"/>
        </w:tc>
        <w:tc>
          <w:tcPr>
            <w:tcW w:w="9744" w:type="dxa"/>
            <w:gridSpan w:val="19"/>
          </w:tcPr>
          <w:p w:rsidR="00975A66" w:rsidRPr="00B02E5F" w:rsidRDefault="00975A66" w:rsidP="00E10357">
            <w:pPr>
              <w:jc w:val="center"/>
            </w:pPr>
          </w:p>
        </w:tc>
        <w:tc>
          <w:tcPr>
            <w:tcW w:w="288" w:type="dxa"/>
          </w:tcPr>
          <w:p w:rsidR="00975A66" w:rsidRDefault="00975A66" w:rsidP="00E10357"/>
        </w:tc>
      </w:tr>
      <w:tr w:rsidR="00975A66" w:rsidTr="00E10357">
        <w:tc>
          <w:tcPr>
            <w:tcW w:w="10419" w:type="dxa"/>
            <w:gridSpan w:val="22"/>
          </w:tcPr>
          <w:p w:rsidR="00975A66" w:rsidRDefault="00975A66" w:rsidP="00E10357">
            <w:pPr>
              <w:ind w:firstLine="567"/>
            </w:pPr>
            <w:r w:rsidRPr="002550BF">
              <w:t>Состав семьи:</w:t>
            </w:r>
          </w:p>
        </w:tc>
      </w:tr>
      <w:tr w:rsidR="00975A66" w:rsidTr="00E10357">
        <w:tc>
          <w:tcPr>
            <w:tcW w:w="2507" w:type="dxa"/>
            <w:gridSpan w:val="5"/>
          </w:tcPr>
          <w:p w:rsidR="00975A66" w:rsidRDefault="00975A66" w:rsidP="00E10357">
            <w:pPr>
              <w:ind w:firstLine="567"/>
            </w:pPr>
            <w:r>
              <w:t>супруга (супруг</w:t>
            </w:r>
            <w:r w:rsidRPr="002550BF">
              <w:t>)</w:t>
            </w:r>
          </w:p>
        </w:tc>
        <w:tc>
          <w:tcPr>
            <w:tcW w:w="4819" w:type="dxa"/>
            <w:gridSpan w:val="9"/>
            <w:tcBorders>
              <w:bottom w:val="single" w:sz="4" w:space="0" w:color="auto"/>
            </w:tcBorders>
          </w:tcPr>
          <w:p w:rsidR="00975A66" w:rsidRDefault="00975A66" w:rsidP="00E10357"/>
        </w:tc>
        <w:tc>
          <w:tcPr>
            <w:tcW w:w="283" w:type="dxa"/>
          </w:tcPr>
          <w:p w:rsidR="00975A66" w:rsidRDefault="00975A66" w:rsidP="00E10357"/>
        </w:tc>
        <w:tc>
          <w:tcPr>
            <w:tcW w:w="2522" w:type="dxa"/>
            <w:gridSpan w:val="6"/>
            <w:tcBorders>
              <w:bottom w:val="single" w:sz="4" w:space="0" w:color="auto"/>
            </w:tcBorders>
          </w:tcPr>
          <w:p w:rsidR="00975A66" w:rsidRDefault="00975A66" w:rsidP="00E10357"/>
        </w:tc>
        <w:tc>
          <w:tcPr>
            <w:tcW w:w="288" w:type="dxa"/>
          </w:tcPr>
          <w:p w:rsidR="00975A66" w:rsidRDefault="00975A66" w:rsidP="00E10357"/>
        </w:tc>
      </w:tr>
      <w:tr w:rsidR="00975A66" w:rsidTr="00E10357">
        <w:tc>
          <w:tcPr>
            <w:tcW w:w="2507" w:type="dxa"/>
            <w:gridSpan w:val="5"/>
          </w:tcPr>
          <w:p w:rsidR="00975A66" w:rsidRPr="002550BF" w:rsidRDefault="00975A66" w:rsidP="00E10357"/>
        </w:tc>
        <w:tc>
          <w:tcPr>
            <w:tcW w:w="4819" w:type="dxa"/>
            <w:gridSpan w:val="9"/>
          </w:tcPr>
          <w:p w:rsidR="00975A66" w:rsidRPr="009B6060" w:rsidRDefault="00975A66" w:rsidP="00E10357">
            <w:pPr>
              <w:jc w:val="center"/>
              <w:rPr>
                <w:sz w:val="20"/>
                <w:szCs w:val="20"/>
              </w:rPr>
            </w:pPr>
            <w:r w:rsidRPr="009B6060">
              <w:rPr>
                <w:sz w:val="20"/>
                <w:szCs w:val="20"/>
              </w:rPr>
              <w:t>(фамилия, имя и  отчество (при наличии))</w:t>
            </w:r>
          </w:p>
        </w:tc>
        <w:tc>
          <w:tcPr>
            <w:tcW w:w="283" w:type="dxa"/>
          </w:tcPr>
          <w:p w:rsidR="00975A66" w:rsidRPr="009B6060" w:rsidRDefault="00975A66" w:rsidP="00E10357">
            <w:pPr>
              <w:rPr>
                <w:sz w:val="20"/>
                <w:szCs w:val="20"/>
              </w:rPr>
            </w:pPr>
          </w:p>
        </w:tc>
        <w:tc>
          <w:tcPr>
            <w:tcW w:w="2522" w:type="dxa"/>
            <w:gridSpan w:val="6"/>
          </w:tcPr>
          <w:p w:rsidR="00975A66" w:rsidRPr="009B6060" w:rsidRDefault="00975A66" w:rsidP="00E10357">
            <w:pPr>
              <w:jc w:val="center"/>
              <w:rPr>
                <w:sz w:val="20"/>
                <w:szCs w:val="20"/>
              </w:rPr>
            </w:pPr>
            <w:r w:rsidRPr="009B6060">
              <w:rPr>
                <w:sz w:val="20"/>
                <w:szCs w:val="20"/>
              </w:rPr>
              <w:t>(дата рождения)</w:t>
            </w:r>
          </w:p>
        </w:tc>
        <w:tc>
          <w:tcPr>
            <w:tcW w:w="288" w:type="dxa"/>
          </w:tcPr>
          <w:p w:rsidR="00975A66" w:rsidRPr="00FF1FFD" w:rsidRDefault="00975A66" w:rsidP="00E10357">
            <w:pPr>
              <w:jc w:val="center"/>
            </w:pPr>
          </w:p>
        </w:tc>
      </w:tr>
      <w:tr w:rsidR="00975A66" w:rsidTr="00E10357">
        <w:tc>
          <w:tcPr>
            <w:tcW w:w="2943" w:type="dxa"/>
            <w:gridSpan w:val="6"/>
          </w:tcPr>
          <w:p w:rsidR="00975A66" w:rsidRPr="002550BF" w:rsidRDefault="00975A66" w:rsidP="00E10357">
            <w:pPr>
              <w:ind w:right="-108" w:firstLine="567"/>
            </w:pPr>
            <w:r w:rsidRPr="002550BF">
              <w:t>проживает по адресу:</w:t>
            </w:r>
          </w:p>
        </w:tc>
        <w:tc>
          <w:tcPr>
            <w:tcW w:w="7188" w:type="dxa"/>
            <w:gridSpan w:val="15"/>
            <w:tcBorders>
              <w:bottom w:val="single" w:sz="4" w:space="0" w:color="auto"/>
            </w:tcBorders>
          </w:tcPr>
          <w:p w:rsidR="00975A66" w:rsidRDefault="00975A66" w:rsidP="00E10357"/>
        </w:tc>
        <w:tc>
          <w:tcPr>
            <w:tcW w:w="288" w:type="dxa"/>
          </w:tcPr>
          <w:p w:rsidR="00975A66" w:rsidRPr="00FF1FFD" w:rsidRDefault="00975A66" w:rsidP="00E10357">
            <w:r>
              <w:t>;</w:t>
            </w:r>
          </w:p>
        </w:tc>
      </w:tr>
      <w:tr w:rsidR="00975A66" w:rsidTr="00E10357">
        <w:tc>
          <w:tcPr>
            <w:tcW w:w="10419" w:type="dxa"/>
            <w:gridSpan w:val="22"/>
          </w:tcPr>
          <w:p w:rsidR="00975A66" w:rsidRDefault="00975A66" w:rsidP="00E10357">
            <w:pPr>
              <w:ind w:firstLine="567"/>
            </w:pPr>
            <w:r w:rsidRPr="002550BF">
              <w:t>дети:</w:t>
            </w:r>
          </w:p>
        </w:tc>
      </w:tr>
      <w:tr w:rsidR="00975A66" w:rsidTr="00E10357">
        <w:tc>
          <w:tcPr>
            <w:tcW w:w="680" w:type="dxa"/>
            <w:gridSpan w:val="3"/>
          </w:tcPr>
          <w:p w:rsidR="00975A66" w:rsidRDefault="00975A66" w:rsidP="00E10357"/>
        </w:tc>
        <w:tc>
          <w:tcPr>
            <w:tcW w:w="6646" w:type="dxa"/>
            <w:gridSpan w:val="11"/>
            <w:tcBorders>
              <w:left w:val="nil"/>
              <w:bottom w:val="single" w:sz="4" w:space="0" w:color="auto"/>
            </w:tcBorders>
          </w:tcPr>
          <w:p w:rsidR="00975A66" w:rsidRDefault="00975A66" w:rsidP="00E10357"/>
        </w:tc>
        <w:tc>
          <w:tcPr>
            <w:tcW w:w="283" w:type="dxa"/>
          </w:tcPr>
          <w:p w:rsidR="00975A66" w:rsidRDefault="00975A66" w:rsidP="00E10357"/>
        </w:tc>
        <w:tc>
          <w:tcPr>
            <w:tcW w:w="2522" w:type="dxa"/>
            <w:gridSpan w:val="6"/>
            <w:tcBorders>
              <w:bottom w:val="single" w:sz="4" w:space="0" w:color="auto"/>
            </w:tcBorders>
          </w:tcPr>
          <w:p w:rsidR="00975A66" w:rsidRDefault="00975A66" w:rsidP="00E10357"/>
        </w:tc>
        <w:tc>
          <w:tcPr>
            <w:tcW w:w="288" w:type="dxa"/>
          </w:tcPr>
          <w:p w:rsidR="00975A66" w:rsidRDefault="00975A66" w:rsidP="00E10357"/>
        </w:tc>
      </w:tr>
      <w:tr w:rsidR="00975A66" w:rsidTr="00E10357">
        <w:tc>
          <w:tcPr>
            <w:tcW w:w="680" w:type="dxa"/>
            <w:gridSpan w:val="3"/>
          </w:tcPr>
          <w:p w:rsidR="00975A66" w:rsidRDefault="00975A66" w:rsidP="00E10357">
            <w:pPr>
              <w:jc w:val="center"/>
            </w:pPr>
          </w:p>
        </w:tc>
        <w:tc>
          <w:tcPr>
            <w:tcW w:w="6646" w:type="dxa"/>
            <w:gridSpan w:val="11"/>
            <w:tcBorders>
              <w:top w:val="single" w:sz="4" w:space="0" w:color="auto"/>
              <w:left w:val="nil"/>
            </w:tcBorders>
          </w:tcPr>
          <w:p w:rsidR="00975A66" w:rsidRPr="009B6060" w:rsidRDefault="00975A66" w:rsidP="00E10357">
            <w:pPr>
              <w:jc w:val="center"/>
              <w:rPr>
                <w:sz w:val="20"/>
                <w:szCs w:val="20"/>
              </w:rPr>
            </w:pPr>
            <w:r w:rsidRPr="009B6060">
              <w:rPr>
                <w:sz w:val="20"/>
                <w:szCs w:val="20"/>
              </w:rPr>
              <w:t>(фамилия, имя и  отчество (при наличии))</w:t>
            </w:r>
          </w:p>
        </w:tc>
        <w:tc>
          <w:tcPr>
            <w:tcW w:w="283" w:type="dxa"/>
          </w:tcPr>
          <w:p w:rsidR="00975A66" w:rsidRPr="009B6060" w:rsidRDefault="00975A66" w:rsidP="00E10357">
            <w:pPr>
              <w:rPr>
                <w:sz w:val="20"/>
                <w:szCs w:val="20"/>
              </w:rPr>
            </w:pPr>
          </w:p>
        </w:tc>
        <w:tc>
          <w:tcPr>
            <w:tcW w:w="2522" w:type="dxa"/>
            <w:gridSpan w:val="6"/>
          </w:tcPr>
          <w:p w:rsidR="00975A66" w:rsidRPr="009B6060" w:rsidRDefault="00975A66" w:rsidP="00E10357">
            <w:pPr>
              <w:jc w:val="center"/>
              <w:rPr>
                <w:sz w:val="20"/>
                <w:szCs w:val="20"/>
              </w:rPr>
            </w:pPr>
            <w:r w:rsidRPr="009B6060">
              <w:rPr>
                <w:sz w:val="20"/>
                <w:szCs w:val="20"/>
              </w:rPr>
              <w:t>(дата рождения)</w:t>
            </w:r>
          </w:p>
        </w:tc>
        <w:tc>
          <w:tcPr>
            <w:tcW w:w="288" w:type="dxa"/>
          </w:tcPr>
          <w:p w:rsidR="00975A66" w:rsidRPr="00FF1FFD" w:rsidRDefault="00975A66" w:rsidP="00E10357">
            <w:pPr>
              <w:jc w:val="center"/>
            </w:pPr>
          </w:p>
        </w:tc>
      </w:tr>
      <w:tr w:rsidR="00975A66" w:rsidTr="00E10357">
        <w:tc>
          <w:tcPr>
            <w:tcW w:w="2943" w:type="dxa"/>
            <w:gridSpan w:val="6"/>
          </w:tcPr>
          <w:p w:rsidR="00975A66" w:rsidRPr="00FF1FFD" w:rsidRDefault="00975A66" w:rsidP="00E10357">
            <w:pPr>
              <w:ind w:right="-108" w:firstLine="567"/>
            </w:pPr>
            <w:r w:rsidRPr="002550BF">
              <w:t>проживает по адресу:</w:t>
            </w:r>
          </w:p>
        </w:tc>
        <w:tc>
          <w:tcPr>
            <w:tcW w:w="7188" w:type="dxa"/>
            <w:gridSpan w:val="15"/>
            <w:tcBorders>
              <w:bottom w:val="single" w:sz="4" w:space="0" w:color="auto"/>
            </w:tcBorders>
          </w:tcPr>
          <w:p w:rsidR="00975A66" w:rsidRPr="00FF1FFD" w:rsidRDefault="00975A66" w:rsidP="00E10357"/>
        </w:tc>
        <w:tc>
          <w:tcPr>
            <w:tcW w:w="288" w:type="dxa"/>
          </w:tcPr>
          <w:p w:rsidR="00975A66" w:rsidRDefault="00975A66" w:rsidP="00E10357">
            <w:r>
              <w:t>;</w:t>
            </w:r>
          </w:p>
        </w:tc>
      </w:tr>
      <w:tr w:rsidR="00975A66" w:rsidTr="00E10357">
        <w:tc>
          <w:tcPr>
            <w:tcW w:w="2943" w:type="dxa"/>
            <w:gridSpan w:val="6"/>
          </w:tcPr>
          <w:p w:rsidR="00975A66" w:rsidRPr="002550BF" w:rsidRDefault="00975A66" w:rsidP="00E10357">
            <w:pPr>
              <w:ind w:right="-108" w:firstLine="567"/>
            </w:pPr>
          </w:p>
        </w:tc>
        <w:tc>
          <w:tcPr>
            <w:tcW w:w="7188" w:type="dxa"/>
            <w:gridSpan w:val="15"/>
          </w:tcPr>
          <w:p w:rsidR="00975A66" w:rsidRPr="00FF1FFD" w:rsidRDefault="00975A66" w:rsidP="00E10357"/>
        </w:tc>
        <w:tc>
          <w:tcPr>
            <w:tcW w:w="288" w:type="dxa"/>
          </w:tcPr>
          <w:p w:rsidR="00975A66" w:rsidRDefault="00975A66" w:rsidP="00E10357"/>
        </w:tc>
      </w:tr>
      <w:tr w:rsidR="00975A66" w:rsidRPr="004B73C4" w:rsidTr="00E10357">
        <w:tc>
          <w:tcPr>
            <w:tcW w:w="680" w:type="dxa"/>
            <w:gridSpan w:val="3"/>
          </w:tcPr>
          <w:p w:rsidR="00975A66" w:rsidRDefault="00975A66" w:rsidP="00E10357"/>
        </w:tc>
        <w:tc>
          <w:tcPr>
            <w:tcW w:w="6646" w:type="dxa"/>
            <w:gridSpan w:val="11"/>
            <w:tcBorders>
              <w:left w:val="nil"/>
            </w:tcBorders>
          </w:tcPr>
          <w:p w:rsidR="00975A66" w:rsidRDefault="00975A66" w:rsidP="00E10357"/>
        </w:tc>
        <w:tc>
          <w:tcPr>
            <w:tcW w:w="283" w:type="dxa"/>
          </w:tcPr>
          <w:p w:rsidR="00975A66" w:rsidRDefault="00975A66" w:rsidP="00E10357"/>
        </w:tc>
        <w:tc>
          <w:tcPr>
            <w:tcW w:w="2522" w:type="dxa"/>
            <w:gridSpan w:val="6"/>
          </w:tcPr>
          <w:p w:rsidR="00975A66" w:rsidRDefault="00975A66" w:rsidP="00E10357"/>
        </w:tc>
        <w:tc>
          <w:tcPr>
            <w:tcW w:w="288" w:type="dxa"/>
          </w:tcPr>
          <w:p w:rsidR="00975A66" w:rsidRPr="004B73C4" w:rsidRDefault="00975A66" w:rsidP="00E10357">
            <w:pPr>
              <w:rPr>
                <w:color w:val="FF0000"/>
              </w:rPr>
            </w:pPr>
          </w:p>
        </w:tc>
      </w:tr>
      <w:tr w:rsidR="00975A66" w:rsidRPr="004B73C4" w:rsidTr="00E10357">
        <w:tc>
          <w:tcPr>
            <w:tcW w:w="680" w:type="dxa"/>
            <w:gridSpan w:val="3"/>
          </w:tcPr>
          <w:p w:rsidR="00975A66" w:rsidRDefault="00975A66" w:rsidP="00E10357"/>
        </w:tc>
        <w:tc>
          <w:tcPr>
            <w:tcW w:w="6646" w:type="dxa"/>
            <w:gridSpan w:val="11"/>
            <w:tcBorders>
              <w:left w:val="nil"/>
              <w:bottom w:val="single" w:sz="4" w:space="0" w:color="auto"/>
            </w:tcBorders>
          </w:tcPr>
          <w:p w:rsidR="00975A66" w:rsidRDefault="00975A66" w:rsidP="00E10357"/>
        </w:tc>
        <w:tc>
          <w:tcPr>
            <w:tcW w:w="283" w:type="dxa"/>
          </w:tcPr>
          <w:p w:rsidR="00975A66" w:rsidRDefault="00975A66" w:rsidP="00E10357"/>
        </w:tc>
        <w:tc>
          <w:tcPr>
            <w:tcW w:w="2522" w:type="dxa"/>
            <w:gridSpan w:val="6"/>
            <w:tcBorders>
              <w:bottom w:val="single" w:sz="4" w:space="0" w:color="auto"/>
            </w:tcBorders>
          </w:tcPr>
          <w:p w:rsidR="00975A66" w:rsidRDefault="00975A66" w:rsidP="00E10357"/>
        </w:tc>
        <w:tc>
          <w:tcPr>
            <w:tcW w:w="288" w:type="dxa"/>
          </w:tcPr>
          <w:p w:rsidR="00975A66" w:rsidRDefault="00975A66" w:rsidP="00E10357">
            <w:pPr>
              <w:rPr>
                <w:color w:val="FF0000"/>
              </w:rPr>
            </w:pPr>
          </w:p>
        </w:tc>
      </w:tr>
      <w:tr w:rsidR="00975A66" w:rsidTr="00E10357">
        <w:trPr>
          <w:gridAfter w:val="2"/>
          <w:wAfter w:w="430" w:type="dxa"/>
        </w:trPr>
        <w:tc>
          <w:tcPr>
            <w:tcW w:w="250" w:type="dxa"/>
          </w:tcPr>
          <w:p w:rsidR="00975A66" w:rsidRDefault="00975A66" w:rsidP="00E10357">
            <w:pPr>
              <w:jc w:val="center"/>
            </w:pPr>
          </w:p>
        </w:tc>
        <w:tc>
          <w:tcPr>
            <w:tcW w:w="6646" w:type="dxa"/>
            <w:gridSpan w:val="10"/>
            <w:tcBorders>
              <w:top w:val="single" w:sz="4" w:space="0" w:color="auto"/>
              <w:left w:val="nil"/>
            </w:tcBorders>
          </w:tcPr>
          <w:p w:rsidR="00975A66" w:rsidRPr="009B6060" w:rsidRDefault="00975A66" w:rsidP="00E10357">
            <w:pPr>
              <w:jc w:val="center"/>
              <w:rPr>
                <w:sz w:val="20"/>
                <w:szCs w:val="20"/>
              </w:rPr>
            </w:pPr>
            <w:r w:rsidRPr="009B6060">
              <w:rPr>
                <w:sz w:val="20"/>
                <w:szCs w:val="20"/>
              </w:rPr>
              <w:t>(фамилия, имя и  отчество (при наличии))</w:t>
            </w:r>
          </w:p>
        </w:tc>
        <w:tc>
          <w:tcPr>
            <w:tcW w:w="283" w:type="dxa"/>
            <w:gridSpan w:val="2"/>
          </w:tcPr>
          <w:p w:rsidR="00975A66" w:rsidRPr="009B6060" w:rsidRDefault="00975A66" w:rsidP="00E10357">
            <w:pPr>
              <w:rPr>
                <w:sz w:val="20"/>
                <w:szCs w:val="20"/>
              </w:rPr>
            </w:pPr>
          </w:p>
        </w:tc>
        <w:tc>
          <w:tcPr>
            <w:tcW w:w="2522" w:type="dxa"/>
            <w:gridSpan w:val="6"/>
            <w:tcBorders>
              <w:top w:val="single" w:sz="4" w:space="0" w:color="auto"/>
            </w:tcBorders>
          </w:tcPr>
          <w:p w:rsidR="00975A66" w:rsidRPr="009B6060" w:rsidRDefault="00975A66" w:rsidP="00E10357">
            <w:pPr>
              <w:jc w:val="center"/>
              <w:rPr>
                <w:sz w:val="20"/>
                <w:szCs w:val="20"/>
              </w:rPr>
            </w:pPr>
            <w:r w:rsidRPr="009B6060">
              <w:rPr>
                <w:sz w:val="20"/>
                <w:szCs w:val="20"/>
              </w:rPr>
              <w:t>(дата рождения)</w:t>
            </w:r>
          </w:p>
        </w:tc>
        <w:tc>
          <w:tcPr>
            <w:tcW w:w="288" w:type="dxa"/>
          </w:tcPr>
          <w:p w:rsidR="00975A66" w:rsidRDefault="00975A66" w:rsidP="00E10357">
            <w:pPr>
              <w:jc w:val="center"/>
            </w:pPr>
          </w:p>
        </w:tc>
      </w:tr>
      <w:tr w:rsidR="00975A66" w:rsidTr="00E10357">
        <w:tc>
          <w:tcPr>
            <w:tcW w:w="2943" w:type="dxa"/>
            <w:gridSpan w:val="6"/>
          </w:tcPr>
          <w:p w:rsidR="00975A66" w:rsidRDefault="00975A66" w:rsidP="00E10357">
            <w:pPr>
              <w:ind w:right="-108"/>
            </w:pPr>
            <w:r w:rsidRPr="002550BF">
              <w:t>проживает по адресу:</w:t>
            </w:r>
          </w:p>
        </w:tc>
        <w:tc>
          <w:tcPr>
            <w:tcW w:w="7188" w:type="dxa"/>
            <w:gridSpan w:val="15"/>
            <w:tcBorders>
              <w:bottom w:val="single" w:sz="4" w:space="0" w:color="auto"/>
            </w:tcBorders>
          </w:tcPr>
          <w:p w:rsidR="00975A66" w:rsidRDefault="00975A66" w:rsidP="00E10357"/>
        </w:tc>
        <w:tc>
          <w:tcPr>
            <w:tcW w:w="288" w:type="dxa"/>
          </w:tcPr>
          <w:p w:rsidR="00975A66" w:rsidRDefault="00975A66" w:rsidP="00E10357"/>
        </w:tc>
      </w:tr>
    </w:tbl>
    <w:p w:rsidR="00975A66" w:rsidRPr="002550BF" w:rsidRDefault="00975A66" w:rsidP="00975A66"/>
    <w:p w:rsidR="00975A66" w:rsidRPr="002550BF" w:rsidRDefault="00975A66" w:rsidP="00975A66">
      <w:r w:rsidRPr="002550BF">
        <w:t>Кроме того, со мной постоянно проживают в качестве членов семьи: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
        <w:gridCol w:w="6209"/>
        <w:gridCol w:w="278"/>
        <w:gridCol w:w="2438"/>
        <w:gridCol w:w="283"/>
      </w:tblGrid>
      <w:tr w:rsidR="00975A66" w:rsidTr="00E10357">
        <w:tc>
          <w:tcPr>
            <w:tcW w:w="250" w:type="dxa"/>
          </w:tcPr>
          <w:p w:rsidR="00975A66" w:rsidRDefault="00975A66" w:rsidP="00E10357"/>
        </w:tc>
        <w:tc>
          <w:tcPr>
            <w:tcW w:w="6209" w:type="dxa"/>
            <w:tcBorders>
              <w:left w:val="nil"/>
              <w:bottom w:val="single" w:sz="4" w:space="0" w:color="auto"/>
            </w:tcBorders>
          </w:tcPr>
          <w:p w:rsidR="00975A66" w:rsidRDefault="00975A66" w:rsidP="00E10357"/>
        </w:tc>
        <w:tc>
          <w:tcPr>
            <w:tcW w:w="278" w:type="dxa"/>
          </w:tcPr>
          <w:p w:rsidR="00975A66" w:rsidRDefault="00975A66" w:rsidP="00E10357"/>
        </w:tc>
        <w:tc>
          <w:tcPr>
            <w:tcW w:w="2438" w:type="dxa"/>
            <w:tcBorders>
              <w:bottom w:val="single" w:sz="4" w:space="0" w:color="auto"/>
            </w:tcBorders>
          </w:tcPr>
          <w:p w:rsidR="00975A66" w:rsidRDefault="00975A66" w:rsidP="00E10357"/>
        </w:tc>
        <w:tc>
          <w:tcPr>
            <w:tcW w:w="283" w:type="dxa"/>
          </w:tcPr>
          <w:p w:rsidR="00975A66" w:rsidRDefault="00975A66" w:rsidP="00E10357">
            <w:r>
              <w:t>;</w:t>
            </w:r>
          </w:p>
        </w:tc>
      </w:tr>
      <w:tr w:rsidR="00975A66" w:rsidTr="00E10357">
        <w:tc>
          <w:tcPr>
            <w:tcW w:w="250" w:type="dxa"/>
          </w:tcPr>
          <w:p w:rsidR="00975A66" w:rsidRPr="00733E1C" w:rsidRDefault="00975A66" w:rsidP="00E10357">
            <w:pPr>
              <w:jc w:val="center"/>
            </w:pPr>
          </w:p>
        </w:tc>
        <w:tc>
          <w:tcPr>
            <w:tcW w:w="6209" w:type="dxa"/>
            <w:tcBorders>
              <w:top w:val="single" w:sz="4" w:space="0" w:color="auto"/>
              <w:left w:val="nil"/>
            </w:tcBorders>
          </w:tcPr>
          <w:p w:rsidR="00975A66" w:rsidRPr="009B6060" w:rsidRDefault="00975A66" w:rsidP="00E10357">
            <w:pPr>
              <w:jc w:val="center"/>
              <w:rPr>
                <w:sz w:val="20"/>
                <w:szCs w:val="20"/>
              </w:rPr>
            </w:pPr>
            <w:proofErr w:type="gramStart"/>
            <w:r w:rsidRPr="009B6060">
              <w:rPr>
                <w:sz w:val="20"/>
                <w:szCs w:val="20"/>
              </w:rPr>
              <w:t>(фамилия, имя и отчество (при наличии),</w:t>
            </w:r>
            <w:proofErr w:type="gramEnd"/>
          </w:p>
          <w:p w:rsidR="00975A66" w:rsidRPr="009B6060" w:rsidRDefault="00975A66" w:rsidP="00E10357">
            <w:pPr>
              <w:jc w:val="center"/>
              <w:rPr>
                <w:sz w:val="20"/>
                <w:szCs w:val="20"/>
              </w:rPr>
            </w:pPr>
            <w:r w:rsidRPr="009B6060">
              <w:rPr>
                <w:sz w:val="20"/>
                <w:szCs w:val="20"/>
              </w:rPr>
              <w:t>а также степень родства)</w:t>
            </w:r>
          </w:p>
        </w:tc>
        <w:tc>
          <w:tcPr>
            <w:tcW w:w="278" w:type="dxa"/>
          </w:tcPr>
          <w:p w:rsidR="00975A66" w:rsidRPr="009B6060" w:rsidRDefault="00975A66" w:rsidP="00E10357">
            <w:pPr>
              <w:rPr>
                <w:sz w:val="20"/>
                <w:szCs w:val="20"/>
              </w:rPr>
            </w:pPr>
          </w:p>
        </w:tc>
        <w:tc>
          <w:tcPr>
            <w:tcW w:w="2438" w:type="dxa"/>
            <w:tcBorders>
              <w:top w:val="single" w:sz="4" w:space="0" w:color="auto"/>
            </w:tcBorders>
          </w:tcPr>
          <w:p w:rsidR="00975A66" w:rsidRPr="009B6060" w:rsidRDefault="00975A66" w:rsidP="00E10357">
            <w:pPr>
              <w:jc w:val="center"/>
              <w:rPr>
                <w:sz w:val="20"/>
                <w:szCs w:val="20"/>
              </w:rPr>
            </w:pPr>
            <w:r w:rsidRPr="009B6060">
              <w:rPr>
                <w:sz w:val="20"/>
                <w:szCs w:val="20"/>
              </w:rPr>
              <w:t>(дата рождения)</w:t>
            </w:r>
          </w:p>
        </w:tc>
        <w:tc>
          <w:tcPr>
            <w:tcW w:w="283" w:type="dxa"/>
          </w:tcPr>
          <w:p w:rsidR="00975A66" w:rsidRDefault="00975A66" w:rsidP="00E10357"/>
        </w:tc>
      </w:tr>
    </w:tbl>
    <w:p w:rsidR="00975A66" w:rsidRDefault="00975A66" w:rsidP="00975A66"/>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
        <w:gridCol w:w="6215"/>
        <w:gridCol w:w="278"/>
        <w:gridCol w:w="2439"/>
        <w:gridCol w:w="276"/>
      </w:tblGrid>
      <w:tr w:rsidR="00975A66" w:rsidTr="00E10357">
        <w:tc>
          <w:tcPr>
            <w:tcW w:w="250" w:type="dxa"/>
          </w:tcPr>
          <w:p w:rsidR="00975A66" w:rsidRDefault="00975A66" w:rsidP="00E10357"/>
        </w:tc>
        <w:tc>
          <w:tcPr>
            <w:tcW w:w="6215" w:type="dxa"/>
            <w:tcBorders>
              <w:left w:val="nil"/>
              <w:bottom w:val="single" w:sz="4" w:space="0" w:color="auto"/>
            </w:tcBorders>
          </w:tcPr>
          <w:p w:rsidR="00975A66" w:rsidRDefault="00975A66" w:rsidP="00E10357"/>
        </w:tc>
        <w:tc>
          <w:tcPr>
            <w:tcW w:w="278" w:type="dxa"/>
          </w:tcPr>
          <w:p w:rsidR="00975A66" w:rsidRDefault="00975A66" w:rsidP="00E10357"/>
        </w:tc>
        <w:tc>
          <w:tcPr>
            <w:tcW w:w="2439" w:type="dxa"/>
            <w:tcBorders>
              <w:bottom w:val="single" w:sz="4" w:space="0" w:color="auto"/>
            </w:tcBorders>
          </w:tcPr>
          <w:p w:rsidR="00975A66" w:rsidRDefault="00975A66" w:rsidP="00E10357"/>
        </w:tc>
        <w:tc>
          <w:tcPr>
            <w:tcW w:w="276" w:type="dxa"/>
          </w:tcPr>
          <w:p w:rsidR="00975A66" w:rsidRDefault="00975A66" w:rsidP="00E10357">
            <w:r>
              <w:t>.</w:t>
            </w:r>
          </w:p>
        </w:tc>
      </w:tr>
      <w:tr w:rsidR="00975A66" w:rsidTr="00E10357">
        <w:tc>
          <w:tcPr>
            <w:tcW w:w="250" w:type="dxa"/>
          </w:tcPr>
          <w:p w:rsidR="00975A66" w:rsidRPr="00733E1C" w:rsidRDefault="00975A66" w:rsidP="00E10357">
            <w:pPr>
              <w:jc w:val="center"/>
            </w:pPr>
          </w:p>
        </w:tc>
        <w:tc>
          <w:tcPr>
            <w:tcW w:w="6215" w:type="dxa"/>
            <w:tcBorders>
              <w:top w:val="single" w:sz="4" w:space="0" w:color="auto"/>
              <w:left w:val="nil"/>
            </w:tcBorders>
          </w:tcPr>
          <w:p w:rsidR="00975A66" w:rsidRPr="009B6060" w:rsidRDefault="00975A66" w:rsidP="00E10357">
            <w:pPr>
              <w:jc w:val="center"/>
              <w:rPr>
                <w:sz w:val="20"/>
                <w:szCs w:val="20"/>
              </w:rPr>
            </w:pPr>
            <w:proofErr w:type="gramStart"/>
            <w:r w:rsidRPr="009B6060">
              <w:rPr>
                <w:sz w:val="20"/>
                <w:szCs w:val="20"/>
              </w:rPr>
              <w:t>(фамилия, имя и отчество (при наличии),</w:t>
            </w:r>
            <w:proofErr w:type="gramEnd"/>
          </w:p>
          <w:p w:rsidR="00975A66" w:rsidRPr="009B6060" w:rsidRDefault="00975A66" w:rsidP="00E10357">
            <w:pPr>
              <w:jc w:val="center"/>
              <w:rPr>
                <w:sz w:val="20"/>
                <w:szCs w:val="20"/>
              </w:rPr>
            </w:pPr>
            <w:r w:rsidRPr="009B6060">
              <w:rPr>
                <w:sz w:val="20"/>
                <w:szCs w:val="20"/>
              </w:rPr>
              <w:t>а также степень родства)</w:t>
            </w:r>
          </w:p>
        </w:tc>
        <w:tc>
          <w:tcPr>
            <w:tcW w:w="278" w:type="dxa"/>
          </w:tcPr>
          <w:p w:rsidR="00975A66" w:rsidRPr="009B6060" w:rsidRDefault="00975A66" w:rsidP="00E10357">
            <w:pPr>
              <w:rPr>
                <w:sz w:val="20"/>
                <w:szCs w:val="20"/>
              </w:rPr>
            </w:pPr>
          </w:p>
        </w:tc>
        <w:tc>
          <w:tcPr>
            <w:tcW w:w="2439" w:type="dxa"/>
            <w:tcBorders>
              <w:top w:val="single" w:sz="4" w:space="0" w:color="auto"/>
            </w:tcBorders>
          </w:tcPr>
          <w:p w:rsidR="00975A66" w:rsidRPr="009B6060" w:rsidRDefault="00975A66" w:rsidP="00E10357">
            <w:pPr>
              <w:jc w:val="center"/>
              <w:rPr>
                <w:sz w:val="20"/>
                <w:szCs w:val="20"/>
              </w:rPr>
            </w:pPr>
            <w:r w:rsidRPr="009B6060">
              <w:rPr>
                <w:sz w:val="20"/>
                <w:szCs w:val="20"/>
              </w:rPr>
              <w:t>(дата рождения)</w:t>
            </w:r>
          </w:p>
        </w:tc>
        <w:tc>
          <w:tcPr>
            <w:tcW w:w="276" w:type="dxa"/>
          </w:tcPr>
          <w:p w:rsidR="00975A66" w:rsidRDefault="00975A66" w:rsidP="00E10357"/>
        </w:tc>
      </w:tr>
    </w:tbl>
    <w:p w:rsidR="00975A66" w:rsidRPr="002550BF" w:rsidRDefault="00975A66" w:rsidP="00975A66">
      <w:pPr>
        <w:ind w:firstLine="567"/>
        <w:jc w:val="both"/>
      </w:pPr>
      <w:r w:rsidRPr="002550BF">
        <w:t xml:space="preserve">С </w:t>
      </w:r>
      <w:r>
        <w:t xml:space="preserve">порядком и </w:t>
      </w:r>
      <w:r w:rsidRPr="002550BF">
        <w:t xml:space="preserve">условиями участия в мероприятиях по улучшению жилищных условий граждан, проживающих </w:t>
      </w:r>
      <w:r>
        <w:t>на сельских территориях, в  рамках государственной</w:t>
      </w:r>
      <w:r w:rsidRPr="002550BF">
        <w:t xml:space="preserve"> программы</w:t>
      </w:r>
      <w:r>
        <w:t xml:space="preserve"> Российской Федерации </w:t>
      </w:r>
      <w:r w:rsidRPr="002550BF">
        <w:t xml:space="preserve"> «</w:t>
      </w:r>
      <w:r>
        <w:t>Комплексное развитие сельских территорий</w:t>
      </w:r>
      <w:r w:rsidRPr="002550BF">
        <w:t xml:space="preserve">» </w:t>
      </w:r>
      <w:proofErr w:type="gramStart"/>
      <w:r w:rsidRPr="002550BF">
        <w:t>ознакомлен</w:t>
      </w:r>
      <w:proofErr w:type="gramEnd"/>
      <w:r w:rsidRPr="002550BF">
        <w:t xml:space="preserve"> и обязуюсь их выполнять.</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1"/>
        <w:gridCol w:w="272"/>
        <w:gridCol w:w="3690"/>
        <w:gridCol w:w="281"/>
        <w:gridCol w:w="276"/>
        <w:gridCol w:w="350"/>
        <w:gridCol w:w="1718"/>
        <w:gridCol w:w="273"/>
        <w:gridCol w:w="281"/>
        <w:gridCol w:w="2031"/>
        <w:gridCol w:w="283"/>
      </w:tblGrid>
      <w:tr w:rsidR="00975A66" w:rsidTr="00E10357">
        <w:tc>
          <w:tcPr>
            <w:tcW w:w="680" w:type="dxa"/>
          </w:tcPr>
          <w:p w:rsidR="00975A66" w:rsidRDefault="00975A66" w:rsidP="00E10357"/>
        </w:tc>
        <w:tc>
          <w:tcPr>
            <w:tcW w:w="4106" w:type="dxa"/>
            <w:gridSpan w:val="2"/>
            <w:tcBorders>
              <w:left w:val="nil"/>
              <w:bottom w:val="single" w:sz="4" w:space="0" w:color="auto"/>
            </w:tcBorders>
          </w:tcPr>
          <w:p w:rsidR="00975A66" w:rsidRDefault="00975A66" w:rsidP="00E10357"/>
        </w:tc>
        <w:tc>
          <w:tcPr>
            <w:tcW w:w="284" w:type="dxa"/>
          </w:tcPr>
          <w:p w:rsidR="00975A66" w:rsidRDefault="00975A66" w:rsidP="00E10357"/>
        </w:tc>
        <w:tc>
          <w:tcPr>
            <w:tcW w:w="2675" w:type="dxa"/>
            <w:gridSpan w:val="4"/>
            <w:tcBorders>
              <w:bottom w:val="single" w:sz="4" w:space="0" w:color="auto"/>
            </w:tcBorders>
          </w:tcPr>
          <w:p w:rsidR="00975A66" w:rsidRDefault="00975A66" w:rsidP="00E10357"/>
        </w:tc>
        <w:tc>
          <w:tcPr>
            <w:tcW w:w="283" w:type="dxa"/>
          </w:tcPr>
          <w:p w:rsidR="00975A66" w:rsidRDefault="00975A66" w:rsidP="00E10357"/>
        </w:tc>
        <w:tc>
          <w:tcPr>
            <w:tcW w:w="2393" w:type="dxa"/>
            <w:gridSpan w:val="2"/>
            <w:tcBorders>
              <w:bottom w:val="single" w:sz="4" w:space="0" w:color="auto"/>
            </w:tcBorders>
          </w:tcPr>
          <w:p w:rsidR="00975A66" w:rsidRDefault="00975A66" w:rsidP="00E10357"/>
        </w:tc>
      </w:tr>
      <w:tr w:rsidR="00975A66" w:rsidTr="00E10357">
        <w:tc>
          <w:tcPr>
            <w:tcW w:w="680" w:type="dxa"/>
          </w:tcPr>
          <w:p w:rsidR="00975A66" w:rsidRDefault="00975A66" w:rsidP="00E10357">
            <w:pPr>
              <w:jc w:val="center"/>
            </w:pPr>
          </w:p>
        </w:tc>
        <w:tc>
          <w:tcPr>
            <w:tcW w:w="4106" w:type="dxa"/>
            <w:gridSpan w:val="2"/>
            <w:tcBorders>
              <w:top w:val="single" w:sz="4" w:space="0" w:color="auto"/>
              <w:left w:val="nil"/>
            </w:tcBorders>
          </w:tcPr>
          <w:p w:rsidR="00975A66" w:rsidRPr="009B6060" w:rsidRDefault="00975A66" w:rsidP="00E10357">
            <w:pPr>
              <w:jc w:val="center"/>
              <w:rPr>
                <w:sz w:val="20"/>
                <w:szCs w:val="20"/>
              </w:rPr>
            </w:pPr>
            <w:proofErr w:type="gramStart"/>
            <w:r w:rsidRPr="009B6060">
              <w:rPr>
                <w:sz w:val="20"/>
                <w:szCs w:val="20"/>
              </w:rPr>
              <w:t xml:space="preserve">(фамилия, имя и отчество </w:t>
            </w:r>
            <w:proofErr w:type="gramEnd"/>
          </w:p>
          <w:p w:rsidR="00975A66" w:rsidRPr="009B6060" w:rsidRDefault="00975A66" w:rsidP="00E10357">
            <w:pPr>
              <w:jc w:val="center"/>
              <w:rPr>
                <w:sz w:val="20"/>
                <w:szCs w:val="20"/>
              </w:rPr>
            </w:pPr>
            <w:r w:rsidRPr="009B6060">
              <w:rPr>
                <w:sz w:val="20"/>
                <w:szCs w:val="20"/>
              </w:rPr>
              <w:t>(при наличии) заявителя)</w:t>
            </w:r>
          </w:p>
        </w:tc>
        <w:tc>
          <w:tcPr>
            <w:tcW w:w="284" w:type="dxa"/>
          </w:tcPr>
          <w:p w:rsidR="00975A66" w:rsidRPr="009B6060" w:rsidRDefault="00975A66" w:rsidP="00E10357">
            <w:pPr>
              <w:jc w:val="center"/>
              <w:rPr>
                <w:sz w:val="20"/>
                <w:szCs w:val="20"/>
              </w:rPr>
            </w:pPr>
          </w:p>
        </w:tc>
        <w:tc>
          <w:tcPr>
            <w:tcW w:w="2675" w:type="dxa"/>
            <w:gridSpan w:val="4"/>
            <w:tcBorders>
              <w:top w:val="single" w:sz="4" w:space="0" w:color="auto"/>
            </w:tcBorders>
          </w:tcPr>
          <w:p w:rsidR="00975A66" w:rsidRPr="009B6060" w:rsidRDefault="00975A66" w:rsidP="00E10357">
            <w:pPr>
              <w:jc w:val="center"/>
              <w:rPr>
                <w:sz w:val="20"/>
                <w:szCs w:val="20"/>
              </w:rPr>
            </w:pPr>
            <w:r w:rsidRPr="009B6060">
              <w:rPr>
                <w:sz w:val="20"/>
                <w:szCs w:val="20"/>
              </w:rPr>
              <w:t>(подпись заявителя)</w:t>
            </w:r>
          </w:p>
        </w:tc>
        <w:tc>
          <w:tcPr>
            <w:tcW w:w="283" w:type="dxa"/>
          </w:tcPr>
          <w:p w:rsidR="00975A66" w:rsidRPr="009B6060" w:rsidRDefault="00975A66" w:rsidP="00E10357">
            <w:pPr>
              <w:jc w:val="center"/>
              <w:rPr>
                <w:sz w:val="20"/>
                <w:szCs w:val="20"/>
              </w:rPr>
            </w:pPr>
          </w:p>
        </w:tc>
        <w:tc>
          <w:tcPr>
            <w:tcW w:w="2393" w:type="dxa"/>
            <w:gridSpan w:val="2"/>
            <w:tcBorders>
              <w:top w:val="single" w:sz="4" w:space="0" w:color="auto"/>
            </w:tcBorders>
          </w:tcPr>
          <w:p w:rsidR="00975A66" w:rsidRPr="009B6060" w:rsidRDefault="00975A66" w:rsidP="00E10357">
            <w:pPr>
              <w:jc w:val="center"/>
              <w:rPr>
                <w:sz w:val="20"/>
                <w:szCs w:val="20"/>
              </w:rPr>
            </w:pPr>
            <w:r w:rsidRPr="009B6060">
              <w:rPr>
                <w:sz w:val="20"/>
                <w:szCs w:val="20"/>
              </w:rPr>
              <w:t>(дата)</w:t>
            </w:r>
          </w:p>
        </w:tc>
      </w:tr>
      <w:tr w:rsidR="00975A66" w:rsidTr="00E10357">
        <w:tc>
          <w:tcPr>
            <w:tcW w:w="10421" w:type="dxa"/>
            <w:gridSpan w:val="11"/>
          </w:tcPr>
          <w:p w:rsidR="00975A66" w:rsidRDefault="00975A66" w:rsidP="00E10357"/>
        </w:tc>
      </w:tr>
      <w:tr w:rsidR="00975A66" w:rsidTr="00E10357">
        <w:tc>
          <w:tcPr>
            <w:tcW w:w="10421" w:type="dxa"/>
            <w:gridSpan w:val="11"/>
          </w:tcPr>
          <w:p w:rsidR="00975A66" w:rsidRDefault="00975A66" w:rsidP="00E10357">
            <w:pPr>
              <w:ind w:firstLine="567"/>
            </w:pPr>
            <w:r w:rsidRPr="002550BF">
              <w:t>Совершеннолетние члены семьи:</w:t>
            </w:r>
          </w:p>
        </w:tc>
      </w:tr>
      <w:tr w:rsidR="00975A66" w:rsidTr="00E10357">
        <w:tc>
          <w:tcPr>
            <w:tcW w:w="959" w:type="dxa"/>
            <w:gridSpan w:val="2"/>
          </w:tcPr>
          <w:p w:rsidR="00975A66" w:rsidRDefault="00975A66" w:rsidP="00E10357">
            <w:pPr>
              <w:jc w:val="right"/>
            </w:pPr>
            <w:r w:rsidRPr="002550BF">
              <w:t>1)</w:t>
            </w:r>
          </w:p>
        </w:tc>
        <w:tc>
          <w:tcPr>
            <w:tcW w:w="4401" w:type="dxa"/>
            <w:gridSpan w:val="3"/>
            <w:tcBorders>
              <w:bottom w:val="single" w:sz="4" w:space="0" w:color="auto"/>
            </w:tcBorders>
          </w:tcPr>
          <w:p w:rsidR="00975A66" w:rsidRDefault="00975A66" w:rsidP="00E10357"/>
        </w:tc>
        <w:tc>
          <w:tcPr>
            <w:tcW w:w="357" w:type="dxa"/>
          </w:tcPr>
          <w:p w:rsidR="00975A66" w:rsidRDefault="00975A66" w:rsidP="00E10357"/>
        </w:tc>
        <w:tc>
          <w:tcPr>
            <w:tcW w:w="1752" w:type="dxa"/>
            <w:tcBorders>
              <w:bottom w:val="single" w:sz="4" w:space="0" w:color="auto"/>
            </w:tcBorders>
          </w:tcPr>
          <w:p w:rsidR="00975A66" w:rsidRDefault="00975A66" w:rsidP="00E10357"/>
        </w:tc>
        <w:tc>
          <w:tcPr>
            <w:tcW w:w="276" w:type="dxa"/>
          </w:tcPr>
          <w:p w:rsidR="00975A66" w:rsidRDefault="00975A66" w:rsidP="00E10357"/>
        </w:tc>
        <w:tc>
          <w:tcPr>
            <w:tcW w:w="2393" w:type="dxa"/>
            <w:gridSpan w:val="2"/>
            <w:tcBorders>
              <w:bottom w:val="single" w:sz="4" w:space="0" w:color="auto"/>
            </w:tcBorders>
          </w:tcPr>
          <w:p w:rsidR="00975A66" w:rsidRDefault="00975A66" w:rsidP="00E10357"/>
        </w:tc>
        <w:tc>
          <w:tcPr>
            <w:tcW w:w="283" w:type="dxa"/>
          </w:tcPr>
          <w:p w:rsidR="00975A66" w:rsidRDefault="00975A66" w:rsidP="00E10357">
            <w:r>
              <w:t>;</w:t>
            </w:r>
          </w:p>
        </w:tc>
      </w:tr>
      <w:tr w:rsidR="00975A66" w:rsidTr="00E10357">
        <w:tc>
          <w:tcPr>
            <w:tcW w:w="959" w:type="dxa"/>
            <w:gridSpan w:val="2"/>
          </w:tcPr>
          <w:p w:rsidR="00975A66" w:rsidRPr="002550BF" w:rsidRDefault="00975A66" w:rsidP="00E10357">
            <w:pPr>
              <w:jc w:val="right"/>
            </w:pPr>
          </w:p>
        </w:tc>
        <w:tc>
          <w:tcPr>
            <w:tcW w:w="4401" w:type="dxa"/>
            <w:gridSpan w:val="3"/>
          </w:tcPr>
          <w:p w:rsidR="00975A66" w:rsidRPr="009B6060" w:rsidRDefault="00975A66" w:rsidP="00E10357">
            <w:pPr>
              <w:jc w:val="center"/>
              <w:rPr>
                <w:sz w:val="20"/>
                <w:szCs w:val="20"/>
              </w:rPr>
            </w:pPr>
            <w:proofErr w:type="gramStart"/>
            <w:r w:rsidRPr="009B6060">
              <w:rPr>
                <w:sz w:val="20"/>
                <w:szCs w:val="20"/>
              </w:rPr>
              <w:t>(фамилия, имя и отчество</w:t>
            </w:r>
            <w:proofErr w:type="gramEnd"/>
          </w:p>
          <w:p w:rsidR="00975A66" w:rsidRPr="009B6060" w:rsidRDefault="00975A66" w:rsidP="00E10357">
            <w:pPr>
              <w:jc w:val="center"/>
              <w:rPr>
                <w:sz w:val="20"/>
                <w:szCs w:val="20"/>
              </w:rPr>
            </w:pPr>
            <w:r w:rsidRPr="009B6060">
              <w:rPr>
                <w:sz w:val="20"/>
                <w:szCs w:val="20"/>
              </w:rPr>
              <w:t xml:space="preserve"> (при наличии))</w:t>
            </w:r>
          </w:p>
        </w:tc>
        <w:tc>
          <w:tcPr>
            <w:tcW w:w="357" w:type="dxa"/>
          </w:tcPr>
          <w:p w:rsidR="00975A66" w:rsidRPr="009B6060" w:rsidRDefault="00975A66" w:rsidP="00E10357">
            <w:pPr>
              <w:jc w:val="center"/>
              <w:rPr>
                <w:sz w:val="20"/>
                <w:szCs w:val="20"/>
              </w:rPr>
            </w:pPr>
          </w:p>
        </w:tc>
        <w:tc>
          <w:tcPr>
            <w:tcW w:w="1752" w:type="dxa"/>
          </w:tcPr>
          <w:p w:rsidR="00975A66" w:rsidRPr="009B6060" w:rsidRDefault="00975A66" w:rsidP="00E10357">
            <w:pPr>
              <w:jc w:val="center"/>
              <w:rPr>
                <w:sz w:val="20"/>
                <w:szCs w:val="20"/>
              </w:rPr>
            </w:pPr>
            <w:r w:rsidRPr="009B6060">
              <w:rPr>
                <w:sz w:val="20"/>
                <w:szCs w:val="20"/>
              </w:rPr>
              <w:t>(подпись)</w:t>
            </w:r>
          </w:p>
        </w:tc>
        <w:tc>
          <w:tcPr>
            <w:tcW w:w="276" w:type="dxa"/>
          </w:tcPr>
          <w:p w:rsidR="00975A66" w:rsidRPr="009B6060" w:rsidRDefault="00975A66" w:rsidP="00E10357">
            <w:pPr>
              <w:jc w:val="center"/>
              <w:rPr>
                <w:sz w:val="20"/>
                <w:szCs w:val="20"/>
              </w:rPr>
            </w:pPr>
          </w:p>
        </w:tc>
        <w:tc>
          <w:tcPr>
            <w:tcW w:w="2393" w:type="dxa"/>
            <w:gridSpan w:val="2"/>
          </w:tcPr>
          <w:p w:rsidR="00975A66" w:rsidRPr="009B6060" w:rsidRDefault="00975A66" w:rsidP="00E10357">
            <w:pPr>
              <w:jc w:val="center"/>
              <w:rPr>
                <w:sz w:val="20"/>
                <w:szCs w:val="20"/>
              </w:rPr>
            </w:pPr>
            <w:r w:rsidRPr="009B6060">
              <w:rPr>
                <w:sz w:val="20"/>
                <w:szCs w:val="20"/>
              </w:rPr>
              <w:t>(дата)</w:t>
            </w:r>
          </w:p>
        </w:tc>
        <w:tc>
          <w:tcPr>
            <w:tcW w:w="283" w:type="dxa"/>
          </w:tcPr>
          <w:p w:rsidR="00975A66" w:rsidRDefault="00975A66" w:rsidP="00E10357">
            <w:pPr>
              <w:jc w:val="center"/>
            </w:pPr>
          </w:p>
        </w:tc>
      </w:tr>
      <w:tr w:rsidR="00975A66" w:rsidTr="00E10357">
        <w:tc>
          <w:tcPr>
            <w:tcW w:w="959" w:type="dxa"/>
            <w:gridSpan w:val="2"/>
          </w:tcPr>
          <w:p w:rsidR="00975A66" w:rsidRDefault="00975A66" w:rsidP="00E10357">
            <w:pPr>
              <w:jc w:val="right"/>
            </w:pPr>
            <w:r>
              <w:t>2</w:t>
            </w:r>
            <w:r w:rsidRPr="002550BF">
              <w:t>)</w:t>
            </w:r>
          </w:p>
        </w:tc>
        <w:tc>
          <w:tcPr>
            <w:tcW w:w="4401" w:type="dxa"/>
            <w:gridSpan w:val="3"/>
            <w:tcBorders>
              <w:bottom w:val="single" w:sz="4" w:space="0" w:color="auto"/>
            </w:tcBorders>
          </w:tcPr>
          <w:p w:rsidR="00975A66" w:rsidRPr="009B6060" w:rsidRDefault="00975A66" w:rsidP="00E10357">
            <w:pPr>
              <w:rPr>
                <w:sz w:val="20"/>
                <w:szCs w:val="20"/>
              </w:rPr>
            </w:pPr>
          </w:p>
        </w:tc>
        <w:tc>
          <w:tcPr>
            <w:tcW w:w="357" w:type="dxa"/>
          </w:tcPr>
          <w:p w:rsidR="00975A66" w:rsidRPr="009B6060" w:rsidRDefault="00975A66" w:rsidP="00E10357">
            <w:pPr>
              <w:rPr>
                <w:sz w:val="20"/>
                <w:szCs w:val="20"/>
              </w:rPr>
            </w:pPr>
          </w:p>
        </w:tc>
        <w:tc>
          <w:tcPr>
            <w:tcW w:w="1752" w:type="dxa"/>
            <w:tcBorders>
              <w:bottom w:val="single" w:sz="4" w:space="0" w:color="auto"/>
            </w:tcBorders>
          </w:tcPr>
          <w:p w:rsidR="00975A66" w:rsidRPr="009B6060" w:rsidRDefault="00975A66" w:rsidP="00E10357">
            <w:pPr>
              <w:rPr>
                <w:sz w:val="20"/>
                <w:szCs w:val="20"/>
              </w:rPr>
            </w:pPr>
          </w:p>
        </w:tc>
        <w:tc>
          <w:tcPr>
            <w:tcW w:w="276" w:type="dxa"/>
          </w:tcPr>
          <w:p w:rsidR="00975A66" w:rsidRPr="009B6060" w:rsidRDefault="00975A66" w:rsidP="00E10357">
            <w:pPr>
              <w:rPr>
                <w:sz w:val="20"/>
                <w:szCs w:val="20"/>
              </w:rPr>
            </w:pPr>
          </w:p>
        </w:tc>
        <w:tc>
          <w:tcPr>
            <w:tcW w:w="2393" w:type="dxa"/>
            <w:gridSpan w:val="2"/>
            <w:tcBorders>
              <w:bottom w:val="single" w:sz="4" w:space="0" w:color="auto"/>
            </w:tcBorders>
          </w:tcPr>
          <w:p w:rsidR="00975A66" w:rsidRPr="009B6060" w:rsidRDefault="00975A66" w:rsidP="00E10357">
            <w:pPr>
              <w:rPr>
                <w:sz w:val="20"/>
                <w:szCs w:val="20"/>
              </w:rPr>
            </w:pPr>
          </w:p>
        </w:tc>
        <w:tc>
          <w:tcPr>
            <w:tcW w:w="283" w:type="dxa"/>
          </w:tcPr>
          <w:p w:rsidR="00975A66" w:rsidRDefault="00975A66" w:rsidP="00E10357">
            <w:r>
              <w:t>;</w:t>
            </w:r>
          </w:p>
        </w:tc>
      </w:tr>
      <w:tr w:rsidR="00975A66" w:rsidTr="00E10357">
        <w:tc>
          <w:tcPr>
            <w:tcW w:w="959" w:type="dxa"/>
            <w:gridSpan w:val="2"/>
          </w:tcPr>
          <w:p w:rsidR="00975A66" w:rsidRPr="002550BF" w:rsidRDefault="00975A66" w:rsidP="00E10357">
            <w:pPr>
              <w:jc w:val="right"/>
            </w:pPr>
          </w:p>
        </w:tc>
        <w:tc>
          <w:tcPr>
            <w:tcW w:w="4401" w:type="dxa"/>
            <w:gridSpan w:val="3"/>
            <w:tcBorders>
              <w:top w:val="single" w:sz="4" w:space="0" w:color="auto"/>
            </w:tcBorders>
          </w:tcPr>
          <w:p w:rsidR="00975A66" w:rsidRPr="009B6060" w:rsidRDefault="00975A66" w:rsidP="00E10357">
            <w:pPr>
              <w:jc w:val="center"/>
              <w:rPr>
                <w:sz w:val="20"/>
                <w:szCs w:val="20"/>
              </w:rPr>
            </w:pPr>
            <w:proofErr w:type="gramStart"/>
            <w:r w:rsidRPr="009B6060">
              <w:rPr>
                <w:sz w:val="20"/>
                <w:szCs w:val="20"/>
              </w:rPr>
              <w:t>(фамилия, имя и отчество</w:t>
            </w:r>
            <w:proofErr w:type="gramEnd"/>
          </w:p>
          <w:p w:rsidR="00975A66" w:rsidRPr="009B6060" w:rsidRDefault="00975A66" w:rsidP="00E10357">
            <w:pPr>
              <w:jc w:val="center"/>
              <w:rPr>
                <w:sz w:val="20"/>
                <w:szCs w:val="20"/>
              </w:rPr>
            </w:pPr>
            <w:r w:rsidRPr="009B6060">
              <w:rPr>
                <w:sz w:val="20"/>
                <w:szCs w:val="20"/>
              </w:rPr>
              <w:t xml:space="preserve"> (при наличии))</w:t>
            </w:r>
          </w:p>
        </w:tc>
        <w:tc>
          <w:tcPr>
            <w:tcW w:w="357" w:type="dxa"/>
          </w:tcPr>
          <w:p w:rsidR="00975A66" w:rsidRPr="009B6060" w:rsidRDefault="00975A66" w:rsidP="00E10357">
            <w:pPr>
              <w:jc w:val="center"/>
              <w:rPr>
                <w:sz w:val="20"/>
                <w:szCs w:val="20"/>
              </w:rPr>
            </w:pPr>
          </w:p>
        </w:tc>
        <w:tc>
          <w:tcPr>
            <w:tcW w:w="1752" w:type="dxa"/>
            <w:tcBorders>
              <w:top w:val="single" w:sz="4" w:space="0" w:color="auto"/>
            </w:tcBorders>
          </w:tcPr>
          <w:p w:rsidR="00975A66" w:rsidRPr="009B6060" w:rsidRDefault="00975A66" w:rsidP="00E10357">
            <w:pPr>
              <w:jc w:val="center"/>
              <w:rPr>
                <w:sz w:val="20"/>
                <w:szCs w:val="20"/>
              </w:rPr>
            </w:pPr>
            <w:r w:rsidRPr="009B6060">
              <w:rPr>
                <w:sz w:val="20"/>
                <w:szCs w:val="20"/>
              </w:rPr>
              <w:t xml:space="preserve"> (подпись)</w:t>
            </w:r>
          </w:p>
        </w:tc>
        <w:tc>
          <w:tcPr>
            <w:tcW w:w="276" w:type="dxa"/>
          </w:tcPr>
          <w:p w:rsidR="00975A66" w:rsidRPr="009B6060" w:rsidRDefault="00975A66" w:rsidP="00E10357">
            <w:pPr>
              <w:jc w:val="center"/>
              <w:rPr>
                <w:sz w:val="20"/>
                <w:szCs w:val="20"/>
              </w:rPr>
            </w:pPr>
          </w:p>
        </w:tc>
        <w:tc>
          <w:tcPr>
            <w:tcW w:w="2393" w:type="dxa"/>
            <w:gridSpan w:val="2"/>
            <w:tcBorders>
              <w:top w:val="single" w:sz="4" w:space="0" w:color="auto"/>
            </w:tcBorders>
          </w:tcPr>
          <w:p w:rsidR="00975A66" w:rsidRPr="009B6060" w:rsidRDefault="00975A66" w:rsidP="00E10357">
            <w:pPr>
              <w:jc w:val="center"/>
              <w:rPr>
                <w:sz w:val="20"/>
                <w:szCs w:val="20"/>
              </w:rPr>
            </w:pPr>
            <w:r w:rsidRPr="009B6060">
              <w:rPr>
                <w:sz w:val="20"/>
                <w:szCs w:val="20"/>
              </w:rPr>
              <w:t>(дата)</w:t>
            </w:r>
          </w:p>
        </w:tc>
        <w:tc>
          <w:tcPr>
            <w:tcW w:w="283" w:type="dxa"/>
          </w:tcPr>
          <w:p w:rsidR="00975A66" w:rsidRDefault="00975A66" w:rsidP="00E10357"/>
        </w:tc>
      </w:tr>
      <w:tr w:rsidR="00975A66" w:rsidTr="00E10357">
        <w:tc>
          <w:tcPr>
            <w:tcW w:w="959" w:type="dxa"/>
            <w:gridSpan w:val="2"/>
          </w:tcPr>
          <w:p w:rsidR="00975A66" w:rsidRDefault="00975A66" w:rsidP="00E10357">
            <w:pPr>
              <w:jc w:val="right"/>
            </w:pPr>
            <w:r>
              <w:t>3</w:t>
            </w:r>
            <w:r w:rsidRPr="002550BF">
              <w:t>)</w:t>
            </w:r>
          </w:p>
        </w:tc>
        <w:tc>
          <w:tcPr>
            <w:tcW w:w="4401" w:type="dxa"/>
            <w:gridSpan w:val="3"/>
            <w:tcBorders>
              <w:bottom w:val="single" w:sz="4" w:space="0" w:color="auto"/>
            </w:tcBorders>
          </w:tcPr>
          <w:p w:rsidR="00975A66" w:rsidRPr="009B6060" w:rsidRDefault="00975A66" w:rsidP="00E10357">
            <w:pPr>
              <w:rPr>
                <w:sz w:val="20"/>
                <w:szCs w:val="20"/>
              </w:rPr>
            </w:pPr>
          </w:p>
        </w:tc>
        <w:tc>
          <w:tcPr>
            <w:tcW w:w="357" w:type="dxa"/>
          </w:tcPr>
          <w:p w:rsidR="00975A66" w:rsidRPr="009B6060" w:rsidRDefault="00975A66" w:rsidP="00E10357">
            <w:pPr>
              <w:rPr>
                <w:sz w:val="20"/>
                <w:szCs w:val="20"/>
              </w:rPr>
            </w:pPr>
          </w:p>
        </w:tc>
        <w:tc>
          <w:tcPr>
            <w:tcW w:w="1752" w:type="dxa"/>
            <w:tcBorders>
              <w:bottom w:val="single" w:sz="4" w:space="0" w:color="auto"/>
            </w:tcBorders>
          </w:tcPr>
          <w:p w:rsidR="00975A66" w:rsidRPr="009B6060" w:rsidRDefault="00975A66" w:rsidP="00E10357">
            <w:pPr>
              <w:rPr>
                <w:sz w:val="20"/>
                <w:szCs w:val="20"/>
              </w:rPr>
            </w:pPr>
          </w:p>
        </w:tc>
        <w:tc>
          <w:tcPr>
            <w:tcW w:w="276" w:type="dxa"/>
          </w:tcPr>
          <w:p w:rsidR="00975A66" w:rsidRPr="009B6060" w:rsidRDefault="00975A66" w:rsidP="00E10357">
            <w:pPr>
              <w:rPr>
                <w:sz w:val="20"/>
                <w:szCs w:val="20"/>
              </w:rPr>
            </w:pPr>
          </w:p>
        </w:tc>
        <w:tc>
          <w:tcPr>
            <w:tcW w:w="2393" w:type="dxa"/>
            <w:gridSpan w:val="2"/>
            <w:tcBorders>
              <w:bottom w:val="single" w:sz="4" w:space="0" w:color="auto"/>
            </w:tcBorders>
          </w:tcPr>
          <w:p w:rsidR="00975A66" w:rsidRPr="009B6060" w:rsidRDefault="00975A66" w:rsidP="00E10357">
            <w:pPr>
              <w:rPr>
                <w:sz w:val="20"/>
                <w:szCs w:val="20"/>
              </w:rPr>
            </w:pPr>
          </w:p>
        </w:tc>
        <w:tc>
          <w:tcPr>
            <w:tcW w:w="283" w:type="dxa"/>
          </w:tcPr>
          <w:p w:rsidR="00975A66" w:rsidRDefault="00975A66" w:rsidP="00E10357">
            <w:r>
              <w:t>;</w:t>
            </w:r>
          </w:p>
        </w:tc>
      </w:tr>
      <w:tr w:rsidR="00975A66" w:rsidTr="00E10357">
        <w:tc>
          <w:tcPr>
            <w:tcW w:w="959" w:type="dxa"/>
            <w:gridSpan w:val="2"/>
          </w:tcPr>
          <w:p w:rsidR="00975A66" w:rsidRPr="002550BF" w:rsidRDefault="00975A66" w:rsidP="00E10357">
            <w:pPr>
              <w:jc w:val="right"/>
            </w:pPr>
          </w:p>
        </w:tc>
        <w:tc>
          <w:tcPr>
            <w:tcW w:w="4401" w:type="dxa"/>
            <w:gridSpan w:val="3"/>
            <w:tcBorders>
              <w:top w:val="single" w:sz="4" w:space="0" w:color="auto"/>
            </w:tcBorders>
          </w:tcPr>
          <w:p w:rsidR="00975A66" w:rsidRPr="009B6060" w:rsidRDefault="00975A66" w:rsidP="00E10357">
            <w:pPr>
              <w:jc w:val="center"/>
              <w:rPr>
                <w:sz w:val="20"/>
                <w:szCs w:val="20"/>
              </w:rPr>
            </w:pPr>
            <w:proofErr w:type="gramStart"/>
            <w:r w:rsidRPr="009B6060">
              <w:rPr>
                <w:sz w:val="20"/>
                <w:szCs w:val="20"/>
              </w:rPr>
              <w:t>(фамилия, имя и отчество</w:t>
            </w:r>
            <w:proofErr w:type="gramEnd"/>
          </w:p>
          <w:p w:rsidR="00975A66" w:rsidRPr="009B6060" w:rsidRDefault="00975A66" w:rsidP="00E10357">
            <w:pPr>
              <w:jc w:val="center"/>
              <w:rPr>
                <w:sz w:val="20"/>
                <w:szCs w:val="20"/>
              </w:rPr>
            </w:pPr>
            <w:r w:rsidRPr="009B6060">
              <w:rPr>
                <w:sz w:val="20"/>
                <w:szCs w:val="20"/>
              </w:rPr>
              <w:t xml:space="preserve"> (при наличии))</w:t>
            </w:r>
          </w:p>
        </w:tc>
        <w:tc>
          <w:tcPr>
            <w:tcW w:w="357" w:type="dxa"/>
          </w:tcPr>
          <w:p w:rsidR="00975A66" w:rsidRPr="009B6060" w:rsidRDefault="00975A66" w:rsidP="00E10357">
            <w:pPr>
              <w:jc w:val="center"/>
              <w:rPr>
                <w:sz w:val="20"/>
                <w:szCs w:val="20"/>
              </w:rPr>
            </w:pPr>
          </w:p>
        </w:tc>
        <w:tc>
          <w:tcPr>
            <w:tcW w:w="1752" w:type="dxa"/>
            <w:tcBorders>
              <w:top w:val="single" w:sz="4" w:space="0" w:color="auto"/>
            </w:tcBorders>
          </w:tcPr>
          <w:p w:rsidR="00975A66" w:rsidRPr="009B6060" w:rsidRDefault="00975A66" w:rsidP="00E10357">
            <w:pPr>
              <w:jc w:val="center"/>
              <w:rPr>
                <w:sz w:val="20"/>
                <w:szCs w:val="20"/>
              </w:rPr>
            </w:pPr>
            <w:r w:rsidRPr="009B6060">
              <w:rPr>
                <w:sz w:val="20"/>
                <w:szCs w:val="20"/>
              </w:rPr>
              <w:t>(подпись)</w:t>
            </w:r>
          </w:p>
        </w:tc>
        <w:tc>
          <w:tcPr>
            <w:tcW w:w="276" w:type="dxa"/>
          </w:tcPr>
          <w:p w:rsidR="00975A66" w:rsidRPr="009B6060" w:rsidRDefault="00975A66" w:rsidP="00E10357">
            <w:pPr>
              <w:jc w:val="center"/>
              <w:rPr>
                <w:sz w:val="20"/>
                <w:szCs w:val="20"/>
              </w:rPr>
            </w:pPr>
          </w:p>
        </w:tc>
        <w:tc>
          <w:tcPr>
            <w:tcW w:w="2393" w:type="dxa"/>
            <w:gridSpan w:val="2"/>
            <w:tcBorders>
              <w:top w:val="single" w:sz="4" w:space="0" w:color="auto"/>
            </w:tcBorders>
          </w:tcPr>
          <w:p w:rsidR="00975A66" w:rsidRPr="009B6060" w:rsidRDefault="00975A66" w:rsidP="00E10357">
            <w:pPr>
              <w:jc w:val="center"/>
              <w:rPr>
                <w:sz w:val="20"/>
                <w:szCs w:val="20"/>
              </w:rPr>
            </w:pPr>
            <w:r w:rsidRPr="009B6060">
              <w:rPr>
                <w:sz w:val="20"/>
                <w:szCs w:val="20"/>
              </w:rPr>
              <w:t>(дата)</w:t>
            </w:r>
          </w:p>
        </w:tc>
        <w:tc>
          <w:tcPr>
            <w:tcW w:w="283" w:type="dxa"/>
          </w:tcPr>
          <w:p w:rsidR="00975A66" w:rsidRDefault="00975A66" w:rsidP="00E10357"/>
        </w:tc>
      </w:tr>
      <w:tr w:rsidR="00975A66" w:rsidTr="00E10357">
        <w:tc>
          <w:tcPr>
            <w:tcW w:w="959" w:type="dxa"/>
            <w:gridSpan w:val="2"/>
          </w:tcPr>
          <w:p w:rsidR="00975A66" w:rsidRDefault="00975A66" w:rsidP="00E10357">
            <w:pPr>
              <w:jc w:val="right"/>
            </w:pPr>
            <w:r>
              <w:t>4</w:t>
            </w:r>
            <w:r w:rsidRPr="002550BF">
              <w:t>)</w:t>
            </w:r>
          </w:p>
        </w:tc>
        <w:tc>
          <w:tcPr>
            <w:tcW w:w="4401" w:type="dxa"/>
            <w:gridSpan w:val="3"/>
            <w:tcBorders>
              <w:bottom w:val="single" w:sz="4" w:space="0" w:color="auto"/>
            </w:tcBorders>
          </w:tcPr>
          <w:p w:rsidR="00975A66" w:rsidRPr="009B6060" w:rsidRDefault="00975A66" w:rsidP="00E10357">
            <w:pPr>
              <w:rPr>
                <w:sz w:val="20"/>
                <w:szCs w:val="20"/>
              </w:rPr>
            </w:pPr>
          </w:p>
        </w:tc>
        <w:tc>
          <w:tcPr>
            <w:tcW w:w="357" w:type="dxa"/>
          </w:tcPr>
          <w:p w:rsidR="00975A66" w:rsidRPr="009B6060" w:rsidRDefault="00975A66" w:rsidP="00E10357">
            <w:pPr>
              <w:rPr>
                <w:sz w:val="20"/>
                <w:szCs w:val="20"/>
              </w:rPr>
            </w:pPr>
          </w:p>
        </w:tc>
        <w:tc>
          <w:tcPr>
            <w:tcW w:w="1752" w:type="dxa"/>
            <w:tcBorders>
              <w:bottom w:val="single" w:sz="4" w:space="0" w:color="auto"/>
            </w:tcBorders>
          </w:tcPr>
          <w:p w:rsidR="00975A66" w:rsidRPr="009B6060" w:rsidRDefault="00975A66" w:rsidP="00E10357">
            <w:pPr>
              <w:rPr>
                <w:sz w:val="20"/>
                <w:szCs w:val="20"/>
              </w:rPr>
            </w:pPr>
          </w:p>
        </w:tc>
        <w:tc>
          <w:tcPr>
            <w:tcW w:w="276" w:type="dxa"/>
          </w:tcPr>
          <w:p w:rsidR="00975A66" w:rsidRPr="009B6060" w:rsidRDefault="00975A66" w:rsidP="00E10357">
            <w:pPr>
              <w:rPr>
                <w:sz w:val="20"/>
                <w:szCs w:val="20"/>
              </w:rPr>
            </w:pPr>
          </w:p>
        </w:tc>
        <w:tc>
          <w:tcPr>
            <w:tcW w:w="2393" w:type="dxa"/>
            <w:gridSpan w:val="2"/>
            <w:tcBorders>
              <w:bottom w:val="single" w:sz="4" w:space="0" w:color="auto"/>
            </w:tcBorders>
          </w:tcPr>
          <w:p w:rsidR="00975A66" w:rsidRPr="009B6060" w:rsidRDefault="00975A66" w:rsidP="00E10357">
            <w:pPr>
              <w:rPr>
                <w:sz w:val="20"/>
                <w:szCs w:val="20"/>
              </w:rPr>
            </w:pPr>
          </w:p>
        </w:tc>
        <w:tc>
          <w:tcPr>
            <w:tcW w:w="283" w:type="dxa"/>
          </w:tcPr>
          <w:p w:rsidR="00975A66" w:rsidRDefault="00975A66" w:rsidP="00E10357">
            <w:r>
              <w:t>.</w:t>
            </w:r>
          </w:p>
        </w:tc>
      </w:tr>
      <w:tr w:rsidR="00975A66" w:rsidTr="00E10357">
        <w:tc>
          <w:tcPr>
            <w:tcW w:w="959" w:type="dxa"/>
            <w:gridSpan w:val="2"/>
          </w:tcPr>
          <w:p w:rsidR="00975A66" w:rsidRPr="002550BF" w:rsidRDefault="00975A66" w:rsidP="00E10357">
            <w:pPr>
              <w:jc w:val="right"/>
            </w:pPr>
          </w:p>
        </w:tc>
        <w:tc>
          <w:tcPr>
            <w:tcW w:w="4401" w:type="dxa"/>
            <w:gridSpan w:val="3"/>
            <w:tcBorders>
              <w:top w:val="single" w:sz="4" w:space="0" w:color="auto"/>
            </w:tcBorders>
          </w:tcPr>
          <w:p w:rsidR="00975A66" w:rsidRPr="009B6060" w:rsidRDefault="00975A66" w:rsidP="00E10357">
            <w:pPr>
              <w:jc w:val="center"/>
              <w:rPr>
                <w:sz w:val="20"/>
                <w:szCs w:val="20"/>
              </w:rPr>
            </w:pPr>
            <w:proofErr w:type="gramStart"/>
            <w:r w:rsidRPr="009B6060">
              <w:rPr>
                <w:sz w:val="20"/>
                <w:szCs w:val="20"/>
              </w:rPr>
              <w:t>(фамилия, имя и отчество</w:t>
            </w:r>
            <w:proofErr w:type="gramEnd"/>
          </w:p>
          <w:p w:rsidR="00975A66" w:rsidRPr="009B6060" w:rsidRDefault="00975A66" w:rsidP="00E10357">
            <w:pPr>
              <w:jc w:val="center"/>
              <w:rPr>
                <w:sz w:val="20"/>
                <w:szCs w:val="20"/>
              </w:rPr>
            </w:pPr>
            <w:r w:rsidRPr="009B6060">
              <w:rPr>
                <w:sz w:val="20"/>
                <w:szCs w:val="20"/>
              </w:rPr>
              <w:t xml:space="preserve"> (при наличии))</w:t>
            </w:r>
          </w:p>
        </w:tc>
        <w:tc>
          <w:tcPr>
            <w:tcW w:w="357" w:type="dxa"/>
          </w:tcPr>
          <w:p w:rsidR="00975A66" w:rsidRPr="009B6060" w:rsidRDefault="00975A66" w:rsidP="00E10357">
            <w:pPr>
              <w:jc w:val="center"/>
              <w:rPr>
                <w:sz w:val="20"/>
                <w:szCs w:val="20"/>
              </w:rPr>
            </w:pPr>
          </w:p>
        </w:tc>
        <w:tc>
          <w:tcPr>
            <w:tcW w:w="1752" w:type="dxa"/>
            <w:tcBorders>
              <w:top w:val="single" w:sz="4" w:space="0" w:color="auto"/>
            </w:tcBorders>
          </w:tcPr>
          <w:p w:rsidR="00975A66" w:rsidRPr="009B6060" w:rsidRDefault="00975A66" w:rsidP="00E10357">
            <w:pPr>
              <w:jc w:val="center"/>
              <w:rPr>
                <w:sz w:val="20"/>
                <w:szCs w:val="20"/>
              </w:rPr>
            </w:pPr>
            <w:r w:rsidRPr="009B6060">
              <w:rPr>
                <w:sz w:val="20"/>
                <w:szCs w:val="20"/>
              </w:rPr>
              <w:t>(подпись)</w:t>
            </w:r>
          </w:p>
        </w:tc>
        <w:tc>
          <w:tcPr>
            <w:tcW w:w="276" w:type="dxa"/>
          </w:tcPr>
          <w:p w:rsidR="00975A66" w:rsidRPr="009B6060" w:rsidRDefault="00975A66" w:rsidP="00E10357">
            <w:pPr>
              <w:jc w:val="center"/>
              <w:rPr>
                <w:sz w:val="20"/>
                <w:szCs w:val="20"/>
              </w:rPr>
            </w:pPr>
          </w:p>
        </w:tc>
        <w:tc>
          <w:tcPr>
            <w:tcW w:w="2393" w:type="dxa"/>
            <w:gridSpan w:val="2"/>
            <w:tcBorders>
              <w:top w:val="single" w:sz="4" w:space="0" w:color="auto"/>
            </w:tcBorders>
          </w:tcPr>
          <w:p w:rsidR="00975A66" w:rsidRPr="009B6060" w:rsidRDefault="00975A66" w:rsidP="00E10357">
            <w:pPr>
              <w:jc w:val="center"/>
              <w:rPr>
                <w:sz w:val="20"/>
                <w:szCs w:val="20"/>
              </w:rPr>
            </w:pPr>
            <w:r w:rsidRPr="009B6060">
              <w:rPr>
                <w:sz w:val="20"/>
                <w:szCs w:val="20"/>
              </w:rPr>
              <w:t>(дата)</w:t>
            </w:r>
          </w:p>
        </w:tc>
        <w:tc>
          <w:tcPr>
            <w:tcW w:w="283" w:type="dxa"/>
          </w:tcPr>
          <w:p w:rsidR="00975A66" w:rsidRDefault="00975A66" w:rsidP="00E10357"/>
        </w:tc>
      </w:tr>
      <w:tr w:rsidR="00975A66" w:rsidTr="00E10357">
        <w:tc>
          <w:tcPr>
            <w:tcW w:w="10421" w:type="dxa"/>
            <w:gridSpan w:val="11"/>
          </w:tcPr>
          <w:p w:rsidR="00975A66" w:rsidRDefault="00975A66" w:rsidP="00E10357"/>
        </w:tc>
      </w:tr>
      <w:tr w:rsidR="00975A66" w:rsidTr="00E10357">
        <w:tc>
          <w:tcPr>
            <w:tcW w:w="10421" w:type="dxa"/>
            <w:gridSpan w:val="11"/>
          </w:tcPr>
          <w:p w:rsidR="00975A66" w:rsidRDefault="00975A66" w:rsidP="00E10357">
            <w:pPr>
              <w:ind w:firstLine="567"/>
            </w:pPr>
            <w:r w:rsidRPr="002550BF">
              <w:t>К заявлению прилагаются следующие документы:</w:t>
            </w:r>
          </w:p>
        </w:tc>
      </w:tr>
      <w:tr w:rsidR="00975A66" w:rsidTr="00E10357">
        <w:tc>
          <w:tcPr>
            <w:tcW w:w="959" w:type="dxa"/>
            <w:gridSpan w:val="2"/>
          </w:tcPr>
          <w:p w:rsidR="00975A66" w:rsidRPr="002550BF" w:rsidRDefault="00975A66" w:rsidP="00E10357">
            <w:pPr>
              <w:jc w:val="right"/>
            </w:pPr>
            <w:r>
              <w:t>1)</w:t>
            </w:r>
          </w:p>
        </w:tc>
        <w:tc>
          <w:tcPr>
            <w:tcW w:w="9179" w:type="dxa"/>
            <w:gridSpan w:val="8"/>
            <w:tcBorders>
              <w:bottom w:val="single" w:sz="4" w:space="0" w:color="auto"/>
            </w:tcBorders>
          </w:tcPr>
          <w:p w:rsidR="00975A66" w:rsidRDefault="00975A66" w:rsidP="00E10357"/>
        </w:tc>
        <w:tc>
          <w:tcPr>
            <w:tcW w:w="283" w:type="dxa"/>
          </w:tcPr>
          <w:p w:rsidR="00975A66" w:rsidRDefault="00975A66" w:rsidP="00E10357">
            <w:r>
              <w:t>;</w:t>
            </w:r>
          </w:p>
        </w:tc>
      </w:tr>
      <w:tr w:rsidR="00975A66" w:rsidTr="00E10357">
        <w:tc>
          <w:tcPr>
            <w:tcW w:w="959" w:type="dxa"/>
            <w:gridSpan w:val="2"/>
          </w:tcPr>
          <w:p w:rsidR="00975A66" w:rsidRPr="002550BF" w:rsidRDefault="00975A66" w:rsidP="00E10357">
            <w:pPr>
              <w:jc w:val="right"/>
            </w:pPr>
          </w:p>
        </w:tc>
        <w:tc>
          <w:tcPr>
            <w:tcW w:w="9179" w:type="dxa"/>
            <w:gridSpan w:val="8"/>
          </w:tcPr>
          <w:p w:rsidR="00975A66" w:rsidRPr="009B6060" w:rsidRDefault="00975A66" w:rsidP="00E10357">
            <w:pPr>
              <w:jc w:val="center"/>
              <w:rPr>
                <w:sz w:val="20"/>
                <w:szCs w:val="20"/>
              </w:rPr>
            </w:pPr>
            <w:r w:rsidRPr="009B6060">
              <w:rPr>
                <w:sz w:val="20"/>
                <w:szCs w:val="20"/>
              </w:rPr>
              <w:t>(наименование документа и его реквизиты)</w:t>
            </w:r>
          </w:p>
        </w:tc>
        <w:tc>
          <w:tcPr>
            <w:tcW w:w="283" w:type="dxa"/>
          </w:tcPr>
          <w:p w:rsidR="00975A66" w:rsidRDefault="00975A66" w:rsidP="00E10357"/>
        </w:tc>
      </w:tr>
      <w:tr w:rsidR="00975A66" w:rsidTr="00E10357">
        <w:tc>
          <w:tcPr>
            <w:tcW w:w="959" w:type="dxa"/>
            <w:gridSpan w:val="2"/>
          </w:tcPr>
          <w:p w:rsidR="00975A66" w:rsidRPr="002550BF" w:rsidRDefault="00975A66" w:rsidP="00E10357">
            <w:pPr>
              <w:jc w:val="right"/>
            </w:pPr>
            <w:r>
              <w:t>2)</w:t>
            </w:r>
          </w:p>
        </w:tc>
        <w:tc>
          <w:tcPr>
            <w:tcW w:w="9179" w:type="dxa"/>
            <w:gridSpan w:val="8"/>
            <w:tcBorders>
              <w:bottom w:val="single" w:sz="4" w:space="0" w:color="auto"/>
            </w:tcBorders>
          </w:tcPr>
          <w:p w:rsidR="00975A66" w:rsidRPr="009B6060" w:rsidRDefault="00975A66" w:rsidP="00E10357">
            <w:pPr>
              <w:rPr>
                <w:sz w:val="20"/>
                <w:szCs w:val="20"/>
              </w:rPr>
            </w:pPr>
          </w:p>
        </w:tc>
        <w:tc>
          <w:tcPr>
            <w:tcW w:w="283" w:type="dxa"/>
          </w:tcPr>
          <w:p w:rsidR="00975A66" w:rsidRDefault="00975A66" w:rsidP="00E10357">
            <w:r>
              <w:t>;</w:t>
            </w:r>
          </w:p>
        </w:tc>
      </w:tr>
      <w:tr w:rsidR="00975A66" w:rsidTr="00E10357">
        <w:tc>
          <w:tcPr>
            <w:tcW w:w="959" w:type="dxa"/>
            <w:gridSpan w:val="2"/>
          </w:tcPr>
          <w:p w:rsidR="00975A66" w:rsidRPr="002550BF" w:rsidRDefault="00975A66" w:rsidP="00E10357">
            <w:pPr>
              <w:jc w:val="right"/>
            </w:pPr>
          </w:p>
        </w:tc>
        <w:tc>
          <w:tcPr>
            <w:tcW w:w="9179" w:type="dxa"/>
            <w:gridSpan w:val="8"/>
            <w:tcBorders>
              <w:top w:val="single" w:sz="4" w:space="0" w:color="auto"/>
            </w:tcBorders>
          </w:tcPr>
          <w:p w:rsidR="00975A66" w:rsidRPr="009B6060" w:rsidRDefault="00975A66" w:rsidP="00E10357">
            <w:pPr>
              <w:jc w:val="center"/>
              <w:rPr>
                <w:sz w:val="20"/>
                <w:szCs w:val="20"/>
              </w:rPr>
            </w:pPr>
            <w:r w:rsidRPr="009B6060">
              <w:rPr>
                <w:sz w:val="20"/>
                <w:szCs w:val="20"/>
              </w:rPr>
              <w:t>(наименование документа и его реквизиты)</w:t>
            </w:r>
          </w:p>
        </w:tc>
        <w:tc>
          <w:tcPr>
            <w:tcW w:w="283" w:type="dxa"/>
          </w:tcPr>
          <w:p w:rsidR="00975A66" w:rsidRDefault="00975A66" w:rsidP="00E10357"/>
        </w:tc>
      </w:tr>
      <w:tr w:rsidR="00975A66" w:rsidTr="00E10357">
        <w:tc>
          <w:tcPr>
            <w:tcW w:w="959" w:type="dxa"/>
            <w:gridSpan w:val="2"/>
          </w:tcPr>
          <w:p w:rsidR="00975A66" w:rsidRPr="002550BF" w:rsidRDefault="00975A66" w:rsidP="00E10357">
            <w:pPr>
              <w:jc w:val="right"/>
            </w:pPr>
            <w:r>
              <w:t>3)</w:t>
            </w:r>
          </w:p>
        </w:tc>
        <w:tc>
          <w:tcPr>
            <w:tcW w:w="9179" w:type="dxa"/>
            <w:gridSpan w:val="8"/>
            <w:tcBorders>
              <w:bottom w:val="single" w:sz="4" w:space="0" w:color="auto"/>
            </w:tcBorders>
          </w:tcPr>
          <w:p w:rsidR="00975A66" w:rsidRPr="009B6060" w:rsidRDefault="00975A66" w:rsidP="00E10357">
            <w:pPr>
              <w:rPr>
                <w:sz w:val="20"/>
                <w:szCs w:val="20"/>
              </w:rPr>
            </w:pPr>
          </w:p>
        </w:tc>
        <w:tc>
          <w:tcPr>
            <w:tcW w:w="283" w:type="dxa"/>
          </w:tcPr>
          <w:p w:rsidR="00975A66" w:rsidRDefault="00975A66" w:rsidP="00E10357">
            <w:r>
              <w:t>;</w:t>
            </w:r>
          </w:p>
        </w:tc>
      </w:tr>
      <w:tr w:rsidR="00975A66" w:rsidTr="00E10357">
        <w:tc>
          <w:tcPr>
            <w:tcW w:w="959" w:type="dxa"/>
            <w:gridSpan w:val="2"/>
          </w:tcPr>
          <w:p w:rsidR="00975A66" w:rsidRPr="002550BF" w:rsidRDefault="00975A66" w:rsidP="00E10357">
            <w:pPr>
              <w:jc w:val="right"/>
            </w:pPr>
          </w:p>
        </w:tc>
        <w:tc>
          <w:tcPr>
            <w:tcW w:w="9179" w:type="dxa"/>
            <w:gridSpan w:val="8"/>
            <w:tcBorders>
              <w:top w:val="single" w:sz="4" w:space="0" w:color="auto"/>
            </w:tcBorders>
          </w:tcPr>
          <w:p w:rsidR="00975A66" w:rsidRPr="009B6060" w:rsidRDefault="00975A66" w:rsidP="00E10357">
            <w:pPr>
              <w:jc w:val="center"/>
              <w:rPr>
                <w:sz w:val="20"/>
                <w:szCs w:val="20"/>
              </w:rPr>
            </w:pPr>
            <w:r w:rsidRPr="009B6060">
              <w:rPr>
                <w:sz w:val="20"/>
                <w:szCs w:val="20"/>
              </w:rPr>
              <w:t>(наименование документа и его реквизиты)</w:t>
            </w:r>
          </w:p>
        </w:tc>
        <w:tc>
          <w:tcPr>
            <w:tcW w:w="283" w:type="dxa"/>
          </w:tcPr>
          <w:p w:rsidR="00975A66" w:rsidRDefault="00975A66" w:rsidP="00E10357"/>
        </w:tc>
      </w:tr>
      <w:tr w:rsidR="00975A66" w:rsidTr="00E10357">
        <w:tc>
          <w:tcPr>
            <w:tcW w:w="959" w:type="dxa"/>
            <w:gridSpan w:val="2"/>
          </w:tcPr>
          <w:p w:rsidR="00975A66" w:rsidRPr="002550BF" w:rsidRDefault="00975A66" w:rsidP="00E10357">
            <w:pPr>
              <w:jc w:val="right"/>
            </w:pPr>
            <w:r>
              <w:t>4)</w:t>
            </w:r>
          </w:p>
        </w:tc>
        <w:tc>
          <w:tcPr>
            <w:tcW w:w="9179" w:type="dxa"/>
            <w:gridSpan w:val="8"/>
            <w:tcBorders>
              <w:bottom w:val="single" w:sz="4" w:space="0" w:color="auto"/>
            </w:tcBorders>
          </w:tcPr>
          <w:p w:rsidR="00975A66" w:rsidRPr="009B6060" w:rsidRDefault="00975A66" w:rsidP="00E10357">
            <w:pPr>
              <w:rPr>
                <w:sz w:val="20"/>
                <w:szCs w:val="20"/>
              </w:rPr>
            </w:pPr>
          </w:p>
        </w:tc>
        <w:tc>
          <w:tcPr>
            <w:tcW w:w="283" w:type="dxa"/>
          </w:tcPr>
          <w:p w:rsidR="00975A66" w:rsidRDefault="00975A66" w:rsidP="00E10357">
            <w:r>
              <w:t>;</w:t>
            </w:r>
          </w:p>
        </w:tc>
      </w:tr>
      <w:tr w:rsidR="00975A66" w:rsidTr="00E10357">
        <w:tc>
          <w:tcPr>
            <w:tcW w:w="959" w:type="dxa"/>
            <w:gridSpan w:val="2"/>
          </w:tcPr>
          <w:p w:rsidR="00975A66" w:rsidRPr="002550BF" w:rsidRDefault="00975A66" w:rsidP="00E10357">
            <w:pPr>
              <w:jc w:val="right"/>
            </w:pPr>
          </w:p>
        </w:tc>
        <w:tc>
          <w:tcPr>
            <w:tcW w:w="9179" w:type="dxa"/>
            <w:gridSpan w:val="8"/>
            <w:tcBorders>
              <w:top w:val="single" w:sz="4" w:space="0" w:color="auto"/>
            </w:tcBorders>
          </w:tcPr>
          <w:p w:rsidR="00975A66" w:rsidRPr="009B6060" w:rsidRDefault="00975A66" w:rsidP="00E10357">
            <w:pPr>
              <w:jc w:val="center"/>
              <w:rPr>
                <w:sz w:val="20"/>
                <w:szCs w:val="20"/>
              </w:rPr>
            </w:pPr>
            <w:r w:rsidRPr="009B6060">
              <w:rPr>
                <w:sz w:val="20"/>
                <w:szCs w:val="20"/>
              </w:rPr>
              <w:t>(наименование документа и его реквизиты)</w:t>
            </w:r>
          </w:p>
        </w:tc>
        <w:tc>
          <w:tcPr>
            <w:tcW w:w="283" w:type="dxa"/>
          </w:tcPr>
          <w:p w:rsidR="00975A66" w:rsidRDefault="00975A66" w:rsidP="00E10357"/>
        </w:tc>
      </w:tr>
      <w:tr w:rsidR="00975A66" w:rsidTr="00E10357">
        <w:tc>
          <w:tcPr>
            <w:tcW w:w="959" w:type="dxa"/>
            <w:gridSpan w:val="2"/>
          </w:tcPr>
          <w:p w:rsidR="00975A66" w:rsidRPr="002550BF" w:rsidRDefault="00975A66" w:rsidP="00E10357">
            <w:pPr>
              <w:jc w:val="right"/>
            </w:pPr>
            <w:r>
              <w:t>5)</w:t>
            </w:r>
          </w:p>
        </w:tc>
        <w:tc>
          <w:tcPr>
            <w:tcW w:w="9179" w:type="dxa"/>
            <w:gridSpan w:val="8"/>
            <w:tcBorders>
              <w:bottom w:val="single" w:sz="4" w:space="0" w:color="auto"/>
            </w:tcBorders>
          </w:tcPr>
          <w:p w:rsidR="00975A66" w:rsidRPr="009B6060" w:rsidRDefault="00975A66" w:rsidP="00E10357">
            <w:pPr>
              <w:rPr>
                <w:sz w:val="20"/>
                <w:szCs w:val="20"/>
              </w:rPr>
            </w:pPr>
          </w:p>
        </w:tc>
        <w:tc>
          <w:tcPr>
            <w:tcW w:w="283" w:type="dxa"/>
          </w:tcPr>
          <w:p w:rsidR="00975A66" w:rsidRDefault="00975A66" w:rsidP="00E10357">
            <w:r>
              <w:t>.</w:t>
            </w:r>
          </w:p>
        </w:tc>
      </w:tr>
      <w:tr w:rsidR="00975A66" w:rsidTr="00E10357">
        <w:tc>
          <w:tcPr>
            <w:tcW w:w="959" w:type="dxa"/>
            <w:gridSpan w:val="2"/>
          </w:tcPr>
          <w:p w:rsidR="00975A66" w:rsidRDefault="00975A66" w:rsidP="00E10357"/>
        </w:tc>
        <w:tc>
          <w:tcPr>
            <w:tcW w:w="9179" w:type="dxa"/>
            <w:gridSpan w:val="8"/>
            <w:tcBorders>
              <w:top w:val="single" w:sz="4" w:space="0" w:color="auto"/>
            </w:tcBorders>
          </w:tcPr>
          <w:p w:rsidR="00975A66" w:rsidRPr="009B6060" w:rsidRDefault="00975A66" w:rsidP="00E10357">
            <w:pPr>
              <w:jc w:val="center"/>
              <w:rPr>
                <w:sz w:val="20"/>
                <w:szCs w:val="20"/>
              </w:rPr>
            </w:pPr>
            <w:r w:rsidRPr="009B6060">
              <w:rPr>
                <w:sz w:val="20"/>
                <w:szCs w:val="20"/>
              </w:rPr>
              <w:t>(наименование документа и его реквизиты)</w:t>
            </w:r>
          </w:p>
        </w:tc>
        <w:tc>
          <w:tcPr>
            <w:tcW w:w="283" w:type="dxa"/>
          </w:tcPr>
          <w:p w:rsidR="00975A66" w:rsidRDefault="00975A66" w:rsidP="00E10357"/>
        </w:tc>
      </w:tr>
    </w:tbl>
    <w:p w:rsidR="00975A66" w:rsidRPr="00CA256F" w:rsidRDefault="00975A66" w:rsidP="00975A66"/>
    <w:p w:rsidR="00975A66" w:rsidRPr="002F4908" w:rsidRDefault="00975A66" w:rsidP="00975A66">
      <w:pPr>
        <w:rPr>
          <w:sz w:val="20"/>
        </w:rPr>
      </w:pPr>
    </w:p>
    <w:p w:rsidR="00975A66" w:rsidRPr="000A4304" w:rsidRDefault="00975A66" w:rsidP="00975A66">
      <w:pPr>
        <w:pStyle w:val="Style9"/>
        <w:widowControl/>
        <w:tabs>
          <w:tab w:val="left" w:pos="0"/>
        </w:tabs>
        <w:spacing w:line="240" w:lineRule="auto"/>
        <w:ind w:firstLine="0"/>
        <w:rPr>
          <w:rStyle w:val="FontStyle12"/>
          <w:rFonts w:eastAsiaTheme="majorEastAsia"/>
        </w:rPr>
      </w:pPr>
    </w:p>
    <w:p w:rsidR="00975A66" w:rsidRDefault="00975A66" w:rsidP="009F5165">
      <w:pPr>
        <w:pStyle w:val="ConsNormal"/>
        <w:ind w:firstLine="540"/>
        <w:jc w:val="right"/>
        <w:rPr>
          <w:rFonts w:ascii="Times New Roman" w:hAnsi="Times New Roman" w:cs="Times New Roman"/>
          <w:b/>
          <w:bCs/>
          <w:sz w:val="24"/>
          <w:szCs w:val="24"/>
        </w:rPr>
      </w:pPr>
    </w:p>
    <w:sectPr w:rsidR="00975A66" w:rsidSect="00B8684A">
      <w:pgSz w:w="11906" w:h="16838"/>
      <w:pgMar w:top="709" w:right="926"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8"/>
    <w:lvl w:ilvl="0">
      <w:start w:val="1"/>
      <w:numFmt w:val="bullet"/>
      <w:lvlText w:val=""/>
      <w:lvlJc w:val="left"/>
      <w:pPr>
        <w:tabs>
          <w:tab w:val="num" w:pos="1020"/>
        </w:tabs>
        <w:ind w:left="1020" w:hanging="360"/>
      </w:pPr>
      <w:rPr>
        <w:rFonts w:ascii="Symbol" w:hAnsi="Symbol"/>
      </w:rPr>
    </w:lvl>
  </w:abstractNum>
  <w:abstractNum w:abstractNumId="1">
    <w:nsid w:val="064E2028"/>
    <w:multiLevelType w:val="hybridMultilevel"/>
    <w:tmpl w:val="8F3446C6"/>
    <w:lvl w:ilvl="0" w:tplc="A5DC719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D0D5197"/>
    <w:multiLevelType w:val="hybridMultilevel"/>
    <w:tmpl w:val="AAB8D458"/>
    <w:name w:val="WW8Num183"/>
    <w:lvl w:ilvl="0" w:tplc="04190011">
      <w:start w:val="1"/>
      <w:numFmt w:val="decimal"/>
      <w:lvlText w:val="%1)"/>
      <w:lvlJc w:val="left"/>
      <w:pPr>
        <w:tabs>
          <w:tab w:val="num" w:pos="1020"/>
        </w:tabs>
        <w:ind w:left="1020" w:hanging="360"/>
      </w:pPr>
      <w:rPr>
        <w:rFonts w:cs="Times New Roman"/>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3">
    <w:nsid w:val="12417F87"/>
    <w:multiLevelType w:val="hybridMultilevel"/>
    <w:tmpl w:val="4D9EF908"/>
    <w:lvl w:ilvl="0" w:tplc="9B4E9770">
      <w:start w:val="7"/>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17DB6D9B"/>
    <w:multiLevelType w:val="multilevel"/>
    <w:tmpl w:val="1C88119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1E8B013D"/>
    <w:multiLevelType w:val="hybridMultilevel"/>
    <w:tmpl w:val="5A724524"/>
    <w:lvl w:ilvl="0" w:tplc="765880BE">
      <w:start w:val="6"/>
      <w:numFmt w:val="decimal"/>
      <w:lvlText w:val="%1)"/>
      <w:lvlJc w:val="left"/>
      <w:pPr>
        <w:tabs>
          <w:tab w:val="num" w:pos="1044"/>
        </w:tabs>
        <w:ind w:left="1044" w:hanging="360"/>
      </w:pPr>
      <w:rPr>
        <w:rFonts w:cs="Times New Roman" w:hint="default"/>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6">
    <w:nsid w:val="21D4032E"/>
    <w:multiLevelType w:val="hybridMultilevel"/>
    <w:tmpl w:val="149CF9FA"/>
    <w:lvl w:ilvl="0" w:tplc="AFC0D6F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D41CF5"/>
    <w:multiLevelType w:val="multilevel"/>
    <w:tmpl w:val="32C40916"/>
    <w:lvl w:ilvl="0">
      <w:start w:val="1"/>
      <w:numFmt w:val="decimal"/>
      <w:lvlText w:val="%1."/>
      <w:lvlJc w:val="left"/>
      <w:pPr>
        <w:ind w:left="360" w:hanging="360"/>
      </w:pPr>
      <w:rPr>
        <w:rFonts w:cs="Times New Roman"/>
      </w:rPr>
    </w:lvl>
    <w:lvl w:ilvl="1">
      <w:start w:val="1"/>
      <w:numFmt w:val="decimal"/>
      <w:lvlText w:val="%1.%2."/>
      <w:lvlJc w:val="left"/>
      <w:pPr>
        <w:ind w:left="1068" w:hanging="36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8">
    <w:nsid w:val="2C445571"/>
    <w:multiLevelType w:val="multilevel"/>
    <w:tmpl w:val="1C88119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2DB70A91"/>
    <w:multiLevelType w:val="hybridMultilevel"/>
    <w:tmpl w:val="29EA3E4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08F5EAE"/>
    <w:multiLevelType w:val="hybridMultilevel"/>
    <w:tmpl w:val="782828A0"/>
    <w:lvl w:ilvl="0" w:tplc="B060C26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nsid w:val="4557610B"/>
    <w:multiLevelType w:val="hybridMultilevel"/>
    <w:tmpl w:val="714E2AC2"/>
    <w:name w:val="WW8Num182"/>
    <w:lvl w:ilvl="0" w:tplc="04190011">
      <w:start w:val="1"/>
      <w:numFmt w:val="decimal"/>
      <w:lvlText w:val="%1)"/>
      <w:lvlJc w:val="left"/>
      <w:pPr>
        <w:tabs>
          <w:tab w:val="num" w:pos="1020"/>
        </w:tabs>
        <w:ind w:left="1020" w:hanging="360"/>
      </w:pPr>
      <w:rPr>
        <w:rFonts w:cs="Times New Roman"/>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12">
    <w:nsid w:val="56FB1269"/>
    <w:multiLevelType w:val="hybridMultilevel"/>
    <w:tmpl w:val="0AF48F32"/>
    <w:name w:val="WW8Num1832"/>
    <w:lvl w:ilvl="0" w:tplc="04190011">
      <w:start w:val="1"/>
      <w:numFmt w:val="decimal"/>
      <w:lvlText w:val="%1)"/>
      <w:lvlJc w:val="left"/>
      <w:pPr>
        <w:tabs>
          <w:tab w:val="num" w:pos="1020"/>
        </w:tabs>
        <w:ind w:left="1020" w:hanging="360"/>
      </w:pPr>
      <w:rPr>
        <w:rFonts w:cs="Times New Roman"/>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13">
    <w:nsid w:val="645B35FD"/>
    <w:multiLevelType w:val="hybridMultilevel"/>
    <w:tmpl w:val="C9E84756"/>
    <w:lvl w:ilvl="0" w:tplc="7902D764">
      <w:start w:val="7"/>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78326A83"/>
    <w:multiLevelType w:val="hybridMultilevel"/>
    <w:tmpl w:val="012414CA"/>
    <w:name w:val="WW8Num184"/>
    <w:lvl w:ilvl="0" w:tplc="D280099C">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1"/>
  </w:num>
  <w:num w:numId="6">
    <w:abstractNumId w:val="2"/>
  </w:num>
  <w:num w:numId="7">
    <w:abstractNumId w:val="12"/>
  </w:num>
  <w:num w:numId="8">
    <w:abstractNumId w:val="14"/>
  </w:num>
  <w:num w:numId="9">
    <w:abstractNumId w:val="13"/>
  </w:num>
  <w:num w:numId="10">
    <w:abstractNumId w:val="3"/>
  </w:num>
  <w:num w:numId="11">
    <w:abstractNumId w:val="5"/>
  </w:num>
  <w:num w:numId="12">
    <w:abstractNumId w:val="10"/>
  </w:num>
  <w:num w:numId="13">
    <w:abstractNumId w:val="8"/>
  </w:num>
  <w:num w:numId="14">
    <w:abstractNumId w:val="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compat>
    <w:compatSetting w:name="compatibilityMode" w:uri="http://schemas.microsoft.com/office/word" w:val="12"/>
  </w:compat>
  <w:rsids>
    <w:rsidRoot w:val="00DC275E"/>
    <w:rsid w:val="0001095E"/>
    <w:rsid w:val="0002206B"/>
    <w:rsid w:val="00031ED9"/>
    <w:rsid w:val="00035E08"/>
    <w:rsid w:val="00051141"/>
    <w:rsid w:val="000547DD"/>
    <w:rsid w:val="000815E6"/>
    <w:rsid w:val="00083C18"/>
    <w:rsid w:val="00092ACB"/>
    <w:rsid w:val="000A1948"/>
    <w:rsid w:val="000A5EF8"/>
    <w:rsid w:val="000A6E5C"/>
    <w:rsid w:val="000B7405"/>
    <w:rsid w:val="000C1B79"/>
    <w:rsid w:val="000E5650"/>
    <w:rsid w:val="001048E4"/>
    <w:rsid w:val="00112E72"/>
    <w:rsid w:val="00114788"/>
    <w:rsid w:val="00115FC6"/>
    <w:rsid w:val="00115FE4"/>
    <w:rsid w:val="00133785"/>
    <w:rsid w:val="00140872"/>
    <w:rsid w:val="00142FE7"/>
    <w:rsid w:val="0014636F"/>
    <w:rsid w:val="0017671A"/>
    <w:rsid w:val="00192079"/>
    <w:rsid w:val="00197DA3"/>
    <w:rsid w:val="001A0C97"/>
    <w:rsid w:val="001A263B"/>
    <w:rsid w:val="001A7DEB"/>
    <w:rsid w:val="001B24DF"/>
    <w:rsid w:val="001C3B07"/>
    <w:rsid w:val="001E235E"/>
    <w:rsid w:val="002001C8"/>
    <w:rsid w:val="0020398A"/>
    <w:rsid w:val="002158B2"/>
    <w:rsid w:val="0022441F"/>
    <w:rsid w:val="00224D91"/>
    <w:rsid w:val="00227F4A"/>
    <w:rsid w:val="002404A4"/>
    <w:rsid w:val="002407EC"/>
    <w:rsid w:val="0024456A"/>
    <w:rsid w:val="00247FB2"/>
    <w:rsid w:val="00254153"/>
    <w:rsid w:val="002557D8"/>
    <w:rsid w:val="00267239"/>
    <w:rsid w:val="00270916"/>
    <w:rsid w:val="00296B5A"/>
    <w:rsid w:val="002A1645"/>
    <w:rsid w:val="002A4BD0"/>
    <w:rsid w:val="002B4C03"/>
    <w:rsid w:val="002C009F"/>
    <w:rsid w:val="002C0263"/>
    <w:rsid w:val="002C3709"/>
    <w:rsid w:val="002C4C25"/>
    <w:rsid w:val="002C508A"/>
    <w:rsid w:val="002E51BD"/>
    <w:rsid w:val="0031340B"/>
    <w:rsid w:val="00337BCC"/>
    <w:rsid w:val="00343670"/>
    <w:rsid w:val="00347F14"/>
    <w:rsid w:val="003507FE"/>
    <w:rsid w:val="00361196"/>
    <w:rsid w:val="00367D5D"/>
    <w:rsid w:val="00392F6A"/>
    <w:rsid w:val="00394D1E"/>
    <w:rsid w:val="00394F02"/>
    <w:rsid w:val="003A3E93"/>
    <w:rsid w:val="003B5B1E"/>
    <w:rsid w:val="003C3F55"/>
    <w:rsid w:val="003D248E"/>
    <w:rsid w:val="003D4EB2"/>
    <w:rsid w:val="003E3FB7"/>
    <w:rsid w:val="003E6011"/>
    <w:rsid w:val="003F2AE8"/>
    <w:rsid w:val="003F51D0"/>
    <w:rsid w:val="004121D9"/>
    <w:rsid w:val="00422AFE"/>
    <w:rsid w:val="004372F7"/>
    <w:rsid w:val="004852DC"/>
    <w:rsid w:val="00490E3E"/>
    <w:rsid w:val="00497D5D"/>
    <w:rsid w:val="004B618E"/>
    <w:rsid w:val="004D0FC1"/>
    <w:rsid w:val="004D248B"/>
    <w:rsid w:val="004F05A0"/>
    <w:rsid w:val="00513086"/>
    <w:rsid w:val="00566E6E"/>
    <w:rsid w:val="0057483D"/>
    <w:rsid w:val="00594655"/>
    <w:rsid w:val="005A1489"/>
    <w:rsid w:val="005B3D8B"/>
    <w:rsid w:val="005B7391"/>
    <w:rsid w:val="005D5041"/>
    <w:rsid w:val="005E2F39"/>
    <w:rsid w:val="005F1531"/>
    <w:rsid w:val="005F256B"/>
    <w:rsid w:val="005F3469"/>
    <w:rsid w:val="006062AA"/>
    <w:rsid w:val="006113E3"/>
    <w:rsid w:val="00611576"/>
    <w:rsid w:val="00621750"/>
    <w:rsid w:val="006309BF"/>
    <w:rsid w:val="00662B0B"/>
    <w:rsid w:val="00665184"/>
    <w:rsid w:val="00673448"/>
    <w:rsid w:val="006738C6"/>
    <w:rsid w:val="006A143A"/>
    <w:rsid w:val="006A47A3"/>
    <w:rsid w:val="006A7437"/>
    <w:rsid w:val="006B1DEA"/>
    <w:rsid w:val="006B72CC"/>
    <w:rsid w:val="006C6B55"/>
    <w:rsid w:val="006D0D16"/>
    <w:rsid w:val="006D3DCC"/>
    <w:rsid w:val="00710B18"/>
    <w:rsid w:val="00713B8B"/>
    <w:rsid w:val="00726F7A"/>
    <w:rsid w:val="00741590"/>
    <w:rsid w:val="00742EB3"/>
    <w:rsid w:val="00767574"/>
    <w:rsid w:val="00786C51"/>
    <w:rsid w:val="007A0E8D"/>
    <w:rsid w:val="007A617C"/>
    <w:rsid w:val="007B65E3"/>
    <w:rsid w:val="007E28E9"/>
    <w:rsid w:val="007F2D75"/>
    <w:rsid w:val="007F57D5"/>
    <w:rsid w:val="00800FE5"/>
    <w:rsid w:val="008104D1"/>
    <w:rsid w:val="00825E75"/>
    <w:rsid w:val="00852F19"/>
    <w:rsid w:val="00862216"/>
    <w:rsid w:val="00875D56"/>
    <w:rsid w:val="008906B7"/>
    <w:rsid w:val="008A7E7D"/>
    <w:rsid w:val="008C2847"/>
    <w:rsid w:val="008C43BC"/>
    <w:rsid w:val="008C5398"/>
    <w:rsid w:val="008E2E07"/>
    <w:rsid w:val="00921F6F"/>
    <w:rsid w:val="00922716"/>
    <w:rsid w:val="00933855"/>
    <w:rsid w:val="00967B0C"/>
    <w:rsid w:val="009705F4"/>
    <w:rsid w:val="00975A66"/>
    <w:rsid w:val="00977962"/>
    <w:rsid w:val="009A10DD"/>
    <w:rsid w:val="009A31E6"/>
    <w:rsid w:val="009A432C"/>
    <w:rsid w:val="009D2E25"/>
    <w:rsid w:val="009D6AA8"/>
    <w:rsid w:val="009E5696"/>
    <w:rsid w:val="009E73B2"/>
    <w:rsid w:val="009F2B0C"/>
    <w:rsid w:val="009F5165"/>
    <w:rsid w:val="00A15AC8"/>
    <w:rsid w:val="00A26A0A"/>
    <w:rsid w:val="00A435D6"/>
    <w:rsid w:val="00A5714C"/>
    <w:rsid w:val="00A67389"/>
    <w:rsid w:val="00A67767"/>
    <w:rsid w:val="00A727E3"/>
    <w:rsid w:val="00A73ED8"/>
    <w:rsid w:val="00A762CC"/>
    <w:rsid w:val="00A837BE"/>
    <w:rsid w:val="00A8798A"/>
    <w:rsid w:val="00A919A0"/>
    <w:rsid w:val="00AE7BD9"/>
    <w:rsid w:val="00AF0220"/>
    <w:rsid w:val="00AF3E05"/>
    <w:rsid w:val="00AF45AB"/>
    <w:rsid w:val="00B02418"/>
    <w:rsid w:val="00B11E81"/>
    <w:rsid w:val="00B1582C"/>
    <w:rsid w:val="00B176D4"/>
    <w:rsid w:val="00B22ED3"/>
    <w:rsid w:val="00B26227"/>
    <w:rsid w:val="00B30B30"/>
    <w:rsid w:val="00B34134"/>
    <w:rsid w:val="00B35A09"/>
    <w:rsid w:val="00B414F0"/>
    <w:rsid w:val="00B44BDF"/>
    <w:rsid w:val="00B4636A"/>
    <w:rsid w:val="00B46B1D"/>
    <w:rsid w:val="00B52809"/>
    <w:rsid w:val="00B74942"/>
    <w:rsid w:val="00B7544F"/>
    <w:rsid w:val="00B766E2"/>
    <w:rsid w:val="00B85FB8"/>
    <w:rsid w:val="00B8684A"/>
    <w:rsid w:val="00B9385A"/>
    <w:rsid w:val="00B9629C"/>
    <w:rsid w:val="00BA1CEF"/>
    <w:rsid w:val="00BC747C"/>
    <w:rsid w:val="00BE05FD"/>
    <w:rsid w:val="00BE7B0D"/>
    <w:rsid w:val="00C12CF1"/>
    <w:rsid w:val="00C17CE0"/>
    <w:rsid w:val="00C46AA6"/>
    <w:rsid w:val="00C521E0"/>
    <w:rsid w:val="00CA022D"/>
    <w:rsid w:val="00CB04B4"/>
    <w:rsid w:val="00CC22CB"/>
    <w:rsid w:val="00CC4036"/>
    <w:rsid w:val="00CD1157"/>
    <w:rsid w:val="00CD24DB"/>
    <w:rsid w:val="00CE37A5"/>
    <w:rsid w:val="00CF26CA"/>
    <w:rsid w:val="00D123A3"/>
    <w:rsid w:val="00D16CC6"/>
    <w:rsid w:val="00D21D05"/>
    <w:rsid w:val="00D249FE"/>
    <w:rsid w:val="00D30485"/>
    <w:rsid w:val="00D519EF"/>
    <w:rsid w:val="00D5473E"/>
    <w:rsid w:val="00D617DA"/>
    <w:rsid w:val="00DC275E"/>
    <w:rsid w:val="00DC3CC6"/>
    <w:rsid w:val="00DD4E22"/>
    <w:rsid w:val="00DD7DCF"/>
    <w:rsid w:val="00DE10AF"/>
    <w:rsid w:val="00E059AA"/>
    <w:rsid w:val="00E07DD8"/>
    <w:rsid w:val="00E1587E"/>
    <w:rsid w:val="00E3794D"/>
    <w:rsid w:val="00E4410C"/>
    <w:rsid w:val="00E77959"/>
    <w:rsid w:val="00E801B5"/>
    <w:rsid w:val="00E845F3"/>
    <w:rsid w:val="00E97D9A"/>
    <w:rsid w:val="00EA5485"/>
    <w:rsid w:val="00EF011A"/>
    <w:rsid w:val="00EF132F"/>
    <w:rsid w:val="00EF59AB"/>
    <w:rsid w:val="00EF66C6"/>
    <w:rsid w:val="00F17D8A"/>
    <w:rsid w:val="00F357F0"/>
    <w:rsid w:val="00F42837"/>
    <w:rsid w:val="00F45668"/>
    <w:rsid w:val="00F56470"/>
    <w:rsid w:val="00F63D92"/>
    <w:rsid w:val="00F75C9A"/>
    <w:rsid w:val="00F8202B"/>
    <w:rsid w:val="00F825B8"/>
    <w:rsid w:val="00F91FB6"/>
    <w:rsid w:val="00F969D8"/>
    <w:rsid w:val="00FA4F31"/>
    <w:rsid w:val="00FB255B"/>
    <w:rsid w:val="00FB495D"/>
    <w:rsid w:val="00FC103A"/>
    <w:rsid w:val="00FE2D69"/>
    <w:rsid w:val="00FE67D6"/>
    <w:rsid w:val="00FF6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DC275E"/>
    <w:pPr>
      <w:keepNext/>
      <w:jc w:val="center"/>
      <w:outlineLvl w:val="0"/>
    </w:pPr>
  </w:style>
  <w:style w:type="paragraph" w:styleId="3">
    <w:name w:val="heading 3"/>
    <w:basedOn w:val="a"/>
    <w:next w:val="a"/>
    <w:link w:val="30"/>
    <w:uiPriority w:val="99"/>
    <w:qFormat/>
    <w:rsid w:val="008906B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customStyle="1" w:styleId="ConsPlusNormal">
    <w:name w:val="ConsPlusNormal"/>
    <w:uiPriority w:val="99"/>
    <w:rsid w:val="00DC275E"/>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C275E"/>
    <w:pPr>
      <w:spacing w:before="100" w:beforeAutospacing="1" w:after="100" w:afterAutospacing="1"/>
    </w:pPr>
    <w:rPr>
      <w:rFonts w:ascii="Tahoma" w:hAnsi="Tahoma" w:cs="Tahoma"/>
      <w:sz w:val="20"/>
      <w:szCs w:val="20"/>
      <w:lang w:val="en-US" w:eastAsia="en-US"/>
    </w:rPr>
  </w:style>
  <w:style w:type="paragraph" w:styleId="a3">
    <w:name w:val="Body Text"/>
    <w:basedOn w:val="a"/>
    <w:link w:val="a4"/>
    <w:uiPriority w:val="99"/>
    <w:rsid w:val="00DC275E"/>
    <w:rPr>
      <w:sz w:val="28"/>
      <w:szCs w:val="28"/>
    </w:rPr>
  </w:style>
  <w:style w:type="character" w:customStyle="1" w:styleId="a4">
    <w:name w:val="Основной текст Знак"/>
    <w:basedOn w:val="a0"/>
    <w:link w:val="a3"/>
    <w:uiPriority w:val="99"/>
    <w:semiHidden/>
    <w:rPr>
      <w:sz w:val="24"/>
      <w:szCs w:val="24"/>
    </w:rPr>
  </w:style>
  <w:style w:type="table" w:styleId="a5">
    <w:name w:val="Table Grid"/>
    <w:basedOn w:val="a1"/>
    <w:uiPriority w:val="99"/>
    <w:rsid w:val="00DC2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тиль таблицы10"/>
    <w:uiPriority w:val="99"/>
    <w:rsid w:val="003F5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тиль таблицы5"/>
    <w:uiPriority w:val="99"/>
    <w:rsid w:val="00CC4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тиль таблицы3"/>
    <w:uiPriority w:val="99"/>
    <w:rsid w:val="006D0D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Знак"/>
    <w:basedOn w:val="a"/>
    <w:uiPriority w:val="99"/>
    <w:rsid w:val="00786C51"/>
    <w:pPr>
      <w:spacing w:before="100" w:beforeAutospacing="1" w:after="100" w:afterAutospacing="1"/>
    </w:pPr>
    <w:rPr>
      <w:rFonts w:ascii="Tahoma" w:hAnsi="Tahoma" w:cs="Tahoma"/>
      <w:sz w:val="22"/>
      <w:szCs w:val="22"/>
      <w:lang w:val="en-US" w:eastAsia="en-US"/>
    </w:rPr>
  </w:style>
  <w:style w:type="character" w:styleId="a6">
    <w:name w:val="Hyperlink"/>
    <w:basedOn w:val="a0"/>
    <w:uiPriority w:val="99"/>
    <w:rsid w:val="00E059AA"/>
    <w:rPr>
      <w:rFonts w:ascii="Tahoma" w:hAnsi="Tahoma" w:cs="Tahoma"/>
      <w:color w:val="0000FF"/>
      <w:u w:val="single"/>
      <w:lang w:val="en-US" w:eastAsia="en-US"/>
    </w:rPr>
  </w:style>
  <w:style w:type="paragraph" w:styleId="a7">
    <w:name w:val="Normal (Web)"/>
    <w:basedOn w:val="a"/>
    <w:uiPriority w:val="99"/>
    <w:rsid w:val="00E059AA"/>
    <w:pPr>
      <w:spacing w:before="100" w:beforeAutospacing="1" w:after="100" w:afterAutospacing="1"/>
    </w:pPr>
  </w:style>
  <w:style w:type="character" w:styleId="a8">
    <w:name w:val="Strong"/>
    <w:basedOn w:val="a0"/>
    <w:uiPriority w:val="99"/>
    <w:qFormat/>
    <w:rsid w:val="00E059AA"/>
    <w:rPr>
      <w:rFonts w:cs="Times New Roman"/>
      <w:b/>
      <w:bCs/>
    </w:rPr>
  </w:style>
  <w:style w:type="paragraph" w:customStyle="1" w:styleId="msonormalcxspmiddle">
    <w:name w:val="msonormalcxspmiddle"/>
    <w:basedOn w:val="a"/>
    <w:uiPriority w:val="99"/>
    <w:rsid w:val="008104D1"/>
    <w:pPr>
      <w:spacing w:before="100" w:beforeAutospacing="1" w:after="100" w:afterAutospacing="1"/>
    </w:pPr>
  </w:style>
  <w:style w:type="paragraph" w:styleId="2">
    <w:name w:val="Body Text 2"/>
    <w:basedOn w:val="a"/>
    <w:link w:val="20"/>
    <w:uiPriority w:val="99"/>
    <w:rsid w:val="008906B7"/>
    <w:pPr>
      <w:spacing w:after="120" w:line="480" w:lineRule="auto"/>
    </w:pPr>
  </w:style>
  <w:style w:type="character" w:customStyle="1" w:styleId="20">
    <w:name w:val="Основной текст 2 Знак"/>
    <w:basedOn w:val="a0"/>
    <w:link w:val="2"/>
    <w:uiPriority w:val="99"/>
    <w:semiHidden/>
    <w:rPr>
      <w:sz w:val="24"/>
      <w:szCs w:val="24"/>
    </w:rPr>
  </w:style>
  <w:style w:type="paragraph" w:styleId="a9">
    <w:name w:val="Plain Text"/>
    <w:basedOn w:val="a"/>
    <w:link w:val="aa"/>
    <w:uiPriority w:val="99"/>
    <w:rsid w:val="008906B7"/>
    <w:rPr>
      <w:rFonts w:ascii="Courier New" w:hAnsi="Courier New" w:cs="Courier New"/>
      <w:sz w:val="20"/>
      <w:szCs w:val="20"/>
    </w:rPr>
  </w:style>
  <w:style w:type="character" w:customStyle="1" w:styleId="aa">
    <w:name w:val="Текст Знак"/>
    <w:basedOn w:val="a0"/>
    <w:link w:val="a9"/>
    <w:uiPriority w:val="99"/>
    <w:semiHidden/>
    <w:rPr>
      <w:rFonts w:ascii="Courier New" w:hAnsi="Courier New" w:cs="Courier New"/>
      <w:sz w:val="20"/>
      <w:szCs w:val="20"/>
    </w:rPr>
  </w:style>
  <w:style w:type="paragraph" w:styleId="HTML">
    <w:name w:val="HTML Preformatted"/>
    <w:basedOn w:val="a"/>
    <w:link w:val="HTML0"/>
    <w:uiPriority w:val="99"/>
    <w:semiHidden/>
    <w:rsid w:val="00CA0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CA022D"/>
    <w:rPr>
      <w:rFonts w:ascii="Courier New" w:hAnsi="Courier New" w:cs="Courier New"/>
      <w:lang w:val="ru-RU" w:eastAsia="ru-RU"/>
    </w:rPr>
  </w:style>
  <w:style w:type="paragraph" w:customStyle="1" w:styleId="ConsPlusNonformat">
    <w:name w:val="ConsPlusNonformat"/>
    <w:uiPriority w:val="99"/>
    <w:rsid w:val="00CA022D"/>
    <w:pPr>
      <w:autoSpaceDE w:val="0"/>
      <w:autoSpaceDN w:val="0"/>
      <w:adjustRightInd w:val="0"/>
    </w:pPr>
    <w:rPr>
      <w:rFonts w:ascii="Courier New" w:hAnsi="Courier New" w:cs="Courier New"/>
    </w:rPr>
  </w:style>
  <w:style w:type="paragraph" w:customStyle="1" w:styleId="11">
    <w:name w:val="марк список 1"/>
    <w:basedOn w:val="a"/>
    <w:uiPriority w:val="99"/>
    <w:rsid w:val="00115FC6"/>
    <w:pPr>
      <w:tabs>
        <w:tab w:val="left" w:pos="360"/>
      </w:tabs>
      <w:suppressAutoHyphens/>
      <w:spacing w:before="120" w:after="120"/>
      <w:jc w:val="both"/>
    </w:pPr>
    <w:rPr>
      <w:lang w:eastAsia="ar-SA"/>
    </w:rPr>
  </w:style>
  <w:style w:type="paragraph" w:styleId="ab">
    <w:name w:val="Body Text Indent"/>
    <w:basedOn w:val="a"/>
    <w:link w:val="ac"/>
    <w:uiPriority w:val="99"/>
    <w:rsid w:val="00D16CC6"/>
    <w:pPr>
      <w:spacing w:after="120"/>
      <w:ind w:left="283"/>
    </w:pPr>
  </w:style>
  <w:style w:type="character" w:customStyle="1" w:styleId="ac">
    <w:name w:val="Основной текст с отступом Знак"/>
    <w:basedOn w:val="a0"/>
    <w:link w:val="ab"/>
    <w:uiPriority w:val="99"/>
    <w:semiHidden/>
    <w:rPr>
      <w:sz w:val="24"/>
      <w:szCs w:val="24"/>
    </w:rPr>
  </w:style>
  <w:style w:type="paragraph" w:customStyle="1" w:styleId="ConsNormal">
    <w:name w:val="ConsNormal"/>
    <w:uiPriority w:val="99"/>
    <w:rsid w:val="00D16CC6"/>
    <w:pPr>
      <w:autoSpaceDE w:val="0"/>
      <w:autoSpaceDN w:val="0"/>
      <w:ind w:firstLine="720"/>
    </w:pPr>
    <w:rPr>
      <w:rFonts w:ascii="Consultant" w:hAnsi="Consultant" w:cs="Consultant"/>
    </w:rPr>
  </w:style>
  <w:style w:type="paragraph" w:customStyle="1" w:styleId="ad">
    <w:name w:val="Прижатый влево"/>
    <w:basedOn w:val="a"/>
    <w:next w:val="a"/>
    <w:uiPriority w:val="99"/>
    <w:rsid w:val="0022441F"/>
    <w:pPr>
      <w:widowControl w:val="0"/>
      <w:autoSpaceDE w:val="0"/>
      <w:autoSpaceDN w:val="0"/>
      <w:adjustRightInd w:val="0"/>
    </w:pPr>
    <w:rPr>
      <w:rFonts w:ascii="Arial" w:hAnsi="Arial"/>
    </w:rPr>
  </w:style>
  <w:style w:type="paragraph" w:styleId="ae">
    <w:name w:val="Balloon Text"/>
    <w:basedOn w:val="a"/>
    <w:link w:val="af"/>
    <w:uiPriority w:val="99"/>
    <w:semiHidden/>
    <w:unhideWhenUsed/>
    <w:rsid w:val="005B7391"/>
    <w:rPr>
      <w:rFonts w:ascii="Tahoma" w:hAnsi="Tahoma" w:cs="Tahoma"/>
      <w:sz w:val="16"/>
      <w:szCs w:val="16"/>
    </w:rPr>
  </w:style>
  <w:style w:type="character" w:customStyle="1" w:styleId="af">
    <w:name w:val="Текст выноски Знак"/>
    <w:basedOn w:val="a0"/>
    <w:link w:val="ae"/>
    <w:uiPriority w:val="99"/>
    <w:semiHidden/>
    <w:rsid w:val="005B7391"/>
    <w:rPr>
      <w:rFonts w:ascii="Tahoma" w:hAnsi="Tahoma" w:cs="Tahoma"/>
      <w:sz w:val="16"/>
      <w:szCs w:val="16"/>
    </w:rPr>
  </w:style>
  <w:style w:type="paragraph" w:styleId="af0">
    <w:name w:val="List Paragraph"/>
    <w:basedOn w:val="a"/>
    <w:uiPriority w:val="34"/>
    <w:qFormat/>
    <w:rsid w:val="002A1645"/>
    <w:pPr>
      <w:ind w:left="720"/>
      <w:contextualSpacing/>
    </w:pPr>
  </w:style>
  <w:style w:type="character" w:customStyle="1" w:styleId="FontStyle26">
    <w:name w:val="Font Style26"/>
    <w:uiPriority w:val="99"/>
    <w:rsid w:val="00800FE5"/>
    <w:rPr>
      <w:rFonts w:ascii="Times New Roman" w:hAnsi="Times New Roman" w:cs="Times New Roman"/>
      <w:b/>
      <w:bCs/>
      <w:sz w:val="22"/>
      <w:szCs w:val="22"/>
    </w:rPr>
  </w:style>
  <w:style w:type="paragraph" w:customStyle="1" w:styleId="Style9">
    <w:name w:val="Style9"/>
    <w:basedOn w:val="a"/>
    <w:uiPriority w:val="99"/>
    <w:rsid w:val="00975A66"/>
    <w:pPr>
      <w:widowControl w:val="0"/>
      <w:autoSpaceDE w:val="0"/>
      <w:autoSpaceDN w:val="0"/>
      <w:adjustRightInd w:val="0"/>
      <w:spacing w:line="283" w:lineRule="exact"/>
      <w:ind w:firstLine="562"/>
    </w:pPr>
  </w:style>
  <w:style w:type="character" w:customStyle="1" w:styleId="FontStyle12">
    <w:name w:val="Font Style12"/>
    <w:uiPriority w:val="99"/>
    <w:rsid w:val="00975A6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94636">
      <w:marLeft w:val="0"/>
      <w:marRight w:val="0"/>
      <w:marTop w:val="0"/>
      <w:marBottom w:val="0"/>
      <w:divBdr>
        <w:top w:val="none" w:sz="0" w:space="0" w:color="auto"/>
        <w:left w:val="none" w:sz="0" w:space="0" w:color="auto"/>
        <w:bottom w:val="none" w:sz="0" w:space="0" w:color="auto"/>
        <w:right w:val="none" w:sz="0" w:space="0" w:color="auto"/>
      </w:divBdr>
    </w:div>
    <w:div w:id="864294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D63F0F692B5F83ECD14247F0DFD44470B2BC596BF98821C95B4A3BCECD215F2ACD08B8B84F0ABF8E7A3C80982B3F3AEAC76E13BFE6B55FZDBAI" TargetMode="External"/><Relationship Id="rId13" Type="http://schemas.openxmlformats.org/officeDocument/2006/relationships/hyperlink" Target="http://mfc-uva.ru/" TargetMode="External"/><Relationship Id="rId18" Type="http://schemas.openxmlformats.org/officeDocument/2006/relationships/hyperlink" Target="consultantplus://offline/ref=F264691B7622D26667C547A15D5D921AED151C66F4C4403D663887D86FBCA71D3204BB9806F5FDEB296D6FA2388A5999F0FE911D08990DAFTDA5M" TargetMode="External"/><Relationship Id="rId26" Type="http://schemas.openxmlformats.org/officeDocument/2006/relationships/hyperlink" Target="consultantplus://offline/ref=48C5A87215273649EE45E00C20F4BCBE6E263CB58D5B833DF53B8B9FD696C044B5290960A89203CC598C2639486B7A07ECF99CC994LFE7F" TargetMode="External"/><Relationship Id="rId3" Type="http://schemas.microsoft.com/office/2007/relationships/stylesWithEffects" Target="stylesWithEffects.xml"/><Relationship Id="rId21" Type="http://schemas.openxmlformats.org/officeDocument/2006/relationships/hyperlink" Target="consultantplus://offline/ref=D15F8938B88FE20B6040660982B12BD85B7FEF12315FA13C264D62B6345AE435427C7B4E9A25E5611D6EF8B2G2B2G" TargetMode="External"/><Relationship Id="rId7" Type="http://schemas.openxmlformats.org/officeDocument/2006/relationships/hyperlink" Target="consultantplus://offline/ref=82D63F0F692B5F83ECD14247F0DFD44470B2BC596BF98821C95B4A3BCECD215F2ACD08B8B84F0BB88E7A3C80982B3F3AEAC76E13BFE6B55FZDBAI" TargetMode="External"/><Relationship Id="rId12" Type="http://schemas.openxmlformats.org/officeDocument/2006/relationships/hyperlink" Target="mailto:mfc.uva@gmail.com" TargetMode="External"/><Relationship Id="rId17" Type="http://schemas.openxmlformats.org/officeDocument/2006/relationships/hyperlink" Target="http://mfc-uva.ru/." TargetMode="External"/><Relationship Id="rId25" Type="http://schemas.openxmlformats.org/officeDocument/2006/relationships/hyperlink" Target="consultantplus://offline/ref=0FED4A896BD0D4E257051D372C5AA7FDC284276DC00D94F5ACDD099BAC550A71284515A822DFEAF66DDAE4301F4ECB0BC06D5A2DCF6BDEE7MFK4F" TargetMode="External"/><Relationship Id="rId2" Type="http://schemas.openxmlformats.org/officeDocument/2006/relationships/styles" Target="styles.xml"/><Relationship Id="rId16" Type="http://schemas.openxmlformats.org/officeDocument/2006/relationships/hyperlink" Target="http://uva.udmurt.ru" TargetMode="External"/><Relationship Id="rId20" Type="http://schemas.openxmlformats.org/officeDocument/2006/relationships/hyperlink" Target="consultantplus://offline/ref=B12B0DB2F04108426AE78FA06D1C45724A1010E38C68CA7FF4027ED0F2A730D9BBEF8EB5B0A00415BDF5228D66C49F889AC2981944A293AAAAAFE9A5P2wA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dminuva@udmnet.ru" TargetMode="External"/><Relationship Id="rId24" Type="http://schemas.openxmlformats.org/officeDocument/2006/relationships/hyperlink" Target="consultantplus://offline/ref=0FED4A896BD0D4E257051D372C5AA7FDC284276DC00D94F5ACDD099BAC550A71284515AB2BDFE2A73895E56C5B1AD80AC16D592DD0M6K1F" TargetMode="External"/><Relationship Id="rId5" Type="http://schemas.openxmlformats.org/officeDocument/2006/relationships/webSettings" Target="webSettings.xml"/><Relationship Id="rId15" Type="http://schemas.openxmlformats.org/officeDocument/2006/relationships/hyperlink" Target="mailto:mfc.uva@gmail.com" TargetMode="External"/><Relationship Id="rId23" Type="http://schemas.openxmlformats.org/officeDocument/2006/relationships/hyperlink" Target="consultantplus://offline/ref=05AFD1F0E365905620EBDF011A38F53B4E7944B74B54AEFEE6FE863CD4pFQBK" TargetMode="External"/><Relationship Id="rId28" Type="http://schemas.openxmlformats.org/officeDocument/2006/relationships/fontTable" Target="fontTable.xml"/><Relationship Id="rId10" Type="http://schemas.openxmlformats.org/officeDocument/2006/relationships/hyperlink" Target="consultantplus://offline/ref=BB46865F008129D9235603009ABC284FF551B5C3A3870509DFAEBAA94BC27417B438D557FB343AB6159C52CBC5207BA7E2D4A28766B835C7c633J" TargetMode="External"/><Relationship Id="rId19" Type="http://schemas.openxmlformats.org/officeDocument/2006/relationships/hyperlink" Target="consultantplus://offline/ref=F264691B7622D26667C547A15D5D921AED151C60F5C5403D663887D86FBCA71D3204BB9B05F3FCE97F377FA671DD5D85F9E98F161699T0ADM" TargetMode="External"/><Relationship Id="rId4" Type="http://schemas.openxmlformats.org/officeDocument/2006/relationships/settings" Target="settings.xml"/><Relationship Id="rId9" Type="http://schemas.openxmlformats.org/officeDocument/2006/relationships/hyperlink" Target="consultantplus://offline/ref=BB46865F008129D9235603009ABC284FF550B4C9AF850509DFAEBAA94BC27417B438D557FB3439B7149C52CBC5207BA7E2D4A28766B835C7c633J" TargetMode="External"/><Relationship Id="rId14" Type="http://schemas.openxmlformats.org/officeDocument/2006/relationships/hyperlink" Target="mailto:adminuva@udmnet.ru" TargetMode="External"/><Relationship Id="rId22" Type="http://schemas.openxmlformats.org/officeDocument/2006/relationships/hyperlink" Target="consultantplus://offline/ref=05AFD1F0E365905620EBC10C0C54AB334C761EBC465AA0ADB8A1DD6183F224F786FA4B3A2DFC9B3C77406Ap4QFK" TargetMode="External"/><Relationship Id="rId27" Type="http://schemas.openxmlformats.org/officeDocument/2006/relationships/hyperlink" Target="consultantplus://offline/ref=48C5A87215273649EE45E00C20F4BCBE6E263CB58D5B833DF53B8B9FD696C044B5290960AA930B9D0AC327650C3F6906EDF99FC98BFD8861L5E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20</Pages>
  <Words>8894</Words>
  <Characters>50702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59478</CharactersWithSpaces>
  <SharedDoc>false</SharedDoc>
  <HLinks>
    <vt:vector size="102" baseType="variant">
      <vt:variant>
        <vt:i4>4784135</vt:i4>
      </vt:variant>
      <vt:variant>
        <vt:i4>48</vt:i4>
      </vt:variant>
      <vt:variant>
        <vt:i4>0</vt:i4>
      </vt:variant>
      <vt:variant>
        <vt:i4>5</vt:i4>
      </vt:variant>
      <vt:variant>
        <vt:lpwstr>consultantplus://offline/ref=05AFD1F0E365905620EBDF011A38F53B4E7944B74B54AEFEE6FE863CD4pFQBK</vt:lpwstr>
      </vt:variant>
      <vt:variant>
        <vt:lpwstr/>
      </vt:variant>
      <vt:variant>
        <vt:i4>4784221</vt:i4>
      </vt:variant>
      <vt:variant>
        <vt:i4>45</vt:i4>
      </vt:variant>
      <vt:variant>
        <vt:i4>0</vt:i4>
      </vt:variant>
      <vt:variant>
        <vt:i4>5</vt:i4>
      </vt:variant>
      <vt:variant>
        <vt:lpwstr>consultantplus://offline/ref=05AFD1F0E365905620EBC10C0C54AB334C761EBC465AA0ADB8A1DD6183F224F786FA4B3A2DFC9B3C77406Ap4QFK</vt:lpwstr>
      </vt:variant>
      <vt:variant>
        <vt:lpwstr/>
      </vt:variant>
      <vt:variant>
        <vt:i4>2555963</vt:i4>
      </vt:variant>
      <vt:variant>
        <vt:i4>42</vt:i4>
      </vt:variant>
      <vt:variant>
        <vt:i4>0</vt:i4>
      </vt:variant>
      <vt:variant>
        <vt:i4>5</vt:i4>
      </vt:variant>
      <vt:variant>
        <vt:lpwstr>consultantplus://offline/ref=815ACE15D6AA157CA8CE6A0FA4BF3EDA8C45E12ACF802BAEEB86D100A351EC98667D09F1718EED0320DEF</vt:lpwstr>
      </vt:variant>
      <vt:variant>
        <vt:lpwstr/>
      </vt:variant>
      <vt:variant>
        <vt:i4>2556013</vt:i4>
      </vt:variant>
      <vt:variant>
        <vt:i4>39</vt:i4>
      </vt:variant>
      <vt:variant>
        <vt:i4>0</vt:i4>
      </vt:variant>
      <vt:variant>
        <vt:i4>5</vt:i4>
      </vt:variant>
      <vt:variant>
        <vt:lpwstr>consultantplus://offline/ref=815ACE15D6AA157CA8CE6A0FA4BF3EDA8C45E12ACF802BAEEB86D100A351EC98667D09F1718EED0B20DBF</vt:lpwstr>
      </vt:variant>
      <vt:variant>
        <vt:lpwstr/>
      </vt:variant>
      <vt:variant>
        <vt:i4>2752570</vt:i4>
      </vt:variant>
      <vt:variant>
        <vt:i4>36</vt:i4>
      </vt:variant>
      <vt:variant>
        <vt:i4>0</vt:i4>
      </vt:variant>
      <vt:variant>
        <vt:i4>5</vt:i4>
      </vt:variant>
      <vt:variant>
        <vt:lpwstr>consultantplus://offline/ref=83C51FB2B9324302BBEF3BF8DB9B8B7C8587582811E89028978AA0A083604947F7B188C67694A179ABDDF</vt:lpwstr>
      </vt:variant>
      <vt:variant>
        <vt:lpwstr/>
      </vt:variant>
      <vt:variant>
        <vt:i4>7077999</vt:i4>
      </vt:variant>
      <vt:variant>
        <vt:i4>33</vt:i4>
      </vt:variant>
      <vt:variant>
        <vt:i4>0</vt:i4>
      </vt:variant>
      <vt:variant>
        <vt:i4>5</vt:i4>
      </vt:variant>
      <vt:variant>
        <vt:lpwstr>http://mfc-uva.ru/</vt:lpwstr>
      </vt:variant>
      <vt:variant>
        <vt:lpwstr/>
      </vt:variant>
      <vt:variant>
        <vt:i4>917574</vt:i4>
      </vt:variant>
      <vt:variant>
        <vt:i4>30</vt:i4>
      </vt:variant>
      <vt:variant>
        <vt:i4>0</vt:i4>
      </vt:variant>
      <vt:variant>
        <vt:i4>5</vt:i4>
      </vt:variant>
      <vt:variant>
        <vt:lpwstr>http://uva.udmurt.ru/</vt:lpwstr>
      </vt:variant>
      <vt:variant>
        <vt:lpwstr/>
      </vt:variant>
      <vt:variant>
        <vt:i4>1835121</vt:i4>
      </vt:variant>
      <vt:variant>
        <vt:i4>27</vt:i4>
      </vt:variant>
      <vt:variant>
        <vt:i4>0</vt:i4>
      </vt:variant>
      <vt:variant>
        <vt:i4>5</vt:i4>
      </vt:variant>
      <vt:variant>
        <vt:lpwstr>mailto:mfc.uva@gmail.com</vt:lpwstr>
      </vt:variant>
      <vt:variant>
        <vt:lpwstr/>
      </vt:variant>
      <vt:variant>
        <vt:i4>3801088</vt:i4>
      </vt:variant>
      <vt:variant>
        <vt:i4>24</vt:i4>
      </vt:variant>
      <vt:variant>
        <vt:i4>0</vt:i4>
      </vt:variant>
      <vt:variant>
        <vt:i4>5</vt:i4>
      </vt:variant>
      <vt:variant>
        <vt:lpwstr>mailto:adminuva@udmnet.ru</vt:lpwstr>
      </vt:variant>
      <vt:variant>
        <vt:lpwstr/>
      </vt:variant>
      <vt:variant>
        <vt:i4>7077999</vt:i4>
      </vt:variant>
      <vt:variant>
        <vt:i4>21</vt:i4>
      </vt:variant>
      <vt:variant>
        <vt:i4>0</vt:i4>
      </vt:variant>
      <vt:variant>
        <vt:i4>5</vt:i4>
      </vt:variant>
      <vt:variant>
        <vt:lpwstr>http://mfc-uva.ru/</vt:lpwstr>
      </vt:variant>
      <vt:variant>
        <vt:lpwstr/>
      </vt:variant>
      <vt:variant>
        <vt:i4>1835121</vt:i4>
      </vt:variant>
      <vt:variant>
        <vt:i4>18</vt:i4>
      </vt:variant>
      <vt:variant>
        <vt:i4>0</vt:i4>
      </vt:variant>
      <vt:variant>
        <vt:i4>5</vt:i4>
      </vt:variant>
      <vt:variant>
        <vt:lpwstr>mailto:mfc.uva@gmail.com</vt:lpwstr>
      </vt:variant>
      <vt:variant>
        <vt:lpwstr/>
      </vt:variant>
      <vt:variant>
        <vt:i4>3801088</vt:i4>
      </vt:variant>
      <vt:variant>
        <vt:i4>15</vt:i4>
      </vt:variant>
      <vt:variant>
        <vt:i4>0</vt:i4>
      </vt:variant>
      <vt:variant>
        <vt:i4>5</vt:i4>
      </vt:variant>
      <vt:variant>
        <vt:lpwstr>mailto:adminuva@udmnet.ru</vt:lpwstr>
      </vt:variant>
      <vt:variant>
        <vt:lpwstr/>
      </vt:variant>
      <vt:variant>
        <vt:i4>8126521</vt:i4>
      </vt:variant>
      <vt:variant>
        <vt:i4>12</vt:i4>
      </vt:variant>
      <vt:variant>
        <vt:i4>0</vt:i4>
      </vt:variant>
      <vt:variant>
        <vt:i4>5</vt:i4>
      </vt:variant>
      <vt:variant>
        <vt:lpwstr>consultantplus://offline/ref=021CDCB2C96945DB55B27D90682661E2A31CEE750099A6192FF80666BA1B7CEA0346B122B5173C18o32DD</vt:lpwstr>
      </vt:variant>
      <vt:variant>
        <vt:lpwstr/>
      </vt:variant>
      <vt:variant>
        <vt:i4>8126521</vt:i4>
      </vt:variant>
      <vt:variant>
        <vt:i4>9</vt:i4>
      </vt:variant>
      <vt:variant>
        <vt:i4>0</vt:i4>
      </vt:variant>
      <vt:variant>
        <vt:i4>5</vt:i4>
      </vt:variant>
      <vt:variant>
        <vt:lpwstr>consultantplus://offline/ref=021CDCB2C96945DB55B27D90682661E2A31CEE750099A6192FF80666BA1B7CEA0346B122B5173C18o32DD</vt:lpwstr>
      </vt:variant>
      <vt:variant>
        <vt:lpwstr/>
      </vt:variant>
      <vt:variant>
        <vt:i4>7602234</vt:i4>
      </vt:variant>
      <vt:variant>
        <vt:i4>6</vt:i4>
      </vt:variant>
      <vt:variant>
        <vt:i4>0</vt:i4>
      </vt:variant>
      <vt:variant>
        <vt:i4>5</vt:i4>
      </vt:variant>
      <vt:variant>
        <vt:lpwstr>consultantplus://offline/ref=AB2154D37C4225FCAA320714679E6A3149FAFF04F55D1B09D6A4EC7F02BC363AFD9AA11C6C239E98WBwCD</vt:lpwstr>
      </vt:variant>
      <vt:variant>
        <vt:lpwstr/>
      </vt:variant>
      <vt:variant>
        <vt:i4>4587600</vt:i4>
      </vt:variant>
      <vt:variant>
        <vt:i4>3</vt:i4>
      </vt:variant>
      <vt:variant>
        <vt:i4>0</vt:i4>
      </vt:variant>
      <vt:variant>
        <vt:i4>5</vt:i4>
      </vt:variant>
      <vt:variant>
        <vt:lpwstr>consultantplus://offline/ref=8482B77B32218F57D322BBA055788F141CBD34B5E9C73FC1CFDC5A8363cAjFD</vt:lpwstr>
      </vt:variant>
      <vt:variant>
        <vt:lpwstr/>
      </vt:variant>
      <vt:variant>
        <vt:i4>3473471</vt:i4>
      </vt:variant>
      <vt:variant>
        <vt:i4>0</vt:i4>
      </vt:variant>
      <vt:variant>
        <vt:i4>0</vt:i4>
      </vt:variant>
      <vt:variant>
        <vt:i4>5</vt:i4>
      </vt:variant>
      <vt:variant>
        <vt:lpwstr>consultantplus://offline/ref=3214519808D0A72DF79E0B2A4118E06BD70E96F68A534CD3E9F35B1CF096F0FFFF07622EE8791F6CU9j0E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 MO UVA</cp:lastModifiedBy>
  <cp:revision>58</cp:revision>
  <cp:lastPrinted>2012-12-18T12:38:00Z</cp:lastPrinted>
  <dcterms:created xsi:type="dcterms:W3CDTF">2016-09-08T09:26:00Z</dcterms:created>
  <dcterms:modified xsi:type="dcterms:W3CDTF">2020-10-09T07:12:00Z</dcterms:modified>
</cp:coreProperties>
</file>